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9D765" w14:textId="32FED157" w:rsidR="00E667B7" w:rsidRDefault="00E667B7">
      <w:pPr>
        <w:widowControl/>
      </w:pPr>
    </w:p>
    <w:p w14:paraId="156C908A" w14:textId="77777777" w:rsidR="002D112C" w:rsidRPr="00DC5E44" w:rsidRDefault="002D112C" w:rsidP="002D112C">
      <w:pPr>
        <w:tabs>
          <w:tab w:val="left" w:pos="426"/>
        </w:tabs>
        <w:snapToGrid w:val="0"/>
        <w:spacing w:beforeLines="50" w:before="120" w:afterLines="50" w:after="120" w:line="240" w:lineRule="atLeast"/>
        <w:jc w:val="center"/>
        <w:rPr>
          <w:rFonts w:eastAsia="標楷體"/>
          <w:b/>
          <w:sz w:val="32"/>
          <w:szCs w:val="32"/>
        </w:rPr>
      </w:pPr>
      <w:r w:rsidRPr="00DC5E44">
        <w:rPr>
          <w:rFonts w:eastAsia="標楷體"/>
          <w:b/>
          <w:sz w:val="32"/>
          <w:szCs w:val="32"/>
        </w:rPr>
        <w:t>國立高雄科技大學產學合作收支管理要點</w:t>
      </w:r>
    </w:p>
    <w:p w14:paraId="00F1C432" w14:textId="77777777" w:rsidR="002D112C" w:rsidRPr="00DC5E44" w:rsidRDefault="002D112C" w:rsidP="002D112C">
      <w:pPr>
        <w:wordWrap w:val="0"/>
        <w:jc w:val="right"/>
        <w:rPr>
          <w:rFonts w:eastAsia="標楷體"/>
          <w:sz w:val="20"/>
          <w:szCs w:val="20"/>
        </w:rPr>
      </w:pPr>
      <w:r w:rsidRPr="00DC5E44">
        <w:rPr>
          <w:rFonts w:eastAsia="標楷體"/>
          <w:sz w:val="20"/>
          <w:szCs w:val="20"/>
        </w:rPr>
        <w:t>107</w:t>
      </w:r>
      <w:r w:rsidRPr="00DC5E44">
        <w:rPr>
          <w:rFonts w:eastAsia="標楷體"/>
          <w:sz w:val="20"/>
          <w:szCs w:val="20"/>
        </w:rPr>
        <w:t>年</w:t>
      </w:r>
      <w:r w:rsidRPr="00DC5E44">
        <w:rPr>
          <w:rFonts w:eastAsia="標楷體"/>
          <w:sz w:val="20"/>
          <w:szCs w:val="20"/>
        </w:rPr>
        <w:t>9</w:t>
      </w:r>
      <w:r w:rsidRPr="00DC5E44">
        <w:rPr>
          <w:rFonts w:eastAsia="標楷體"/>
          <w:sz w:val="20"/>
          <w:szCs w:val="20"/>
        </w:rPr>
        <w:t>月</w:t>
      </w:r>
      <w:r w:rsidRPr="00DC5E44">
        <w:rPr>
          <w:rFonts w:eastAsia="標楷體"/>
          <w:sz w:val="20"/>
          <w:szCs w:val="20"/>
        </w:rPr>
        <w:t>26</w:t>
      </w:r>
      <w:r w:rsidRPr="00DC5E44">
        <w:rPr>
          <w:rFonts w:eastAsia="標楷體"/>
          <w:sz w:val="20"/>
          <w:szCs w:val="20"/>
        </w:rPr>
        <w:t>日</w:t>
      </w:r>
      <w:r w:rsidRPr="00DC5E44">
        <w:rPr>
          <w:rFonts w:eastAsia="標楷體"/>
          <w:sz w:val="20"/>
          <w:szCs w:val="20"/>
        </w:rPr>
        <w:t>107</w:t>
      </w:r>
      <w:r w:rsidRPr="00DC5E44">
        <w:rPr>
          <w:rFonts w:eastAsia="標楷體"/>
          <w:sz w:val="20"/>
          <w:szCs w:val="20"/>
        </w:rPr>
        <w:t>學年度第</w:t>
      </w:r>
      <w:r w:rsidRPr="00DC5E44">
        <w:rPr>
          <w:rFonts w:eastAsia="標楷體"/>
          <w:sz w:val="20"/>
          <w:szCs w:val="20"/>
        </w:rPr>
        <w:t>1</w:t>
      </w:r>
      <w:r w:rsidRPr="00DC5E44">
        <w:rPr>
          <w:rFonts w:eastAsia="標楷體"/>
          <w:sz w:val="20"/>
          <w:szCs w:val="20"/>
        </w:rPr>
        <w:t>次校務基金管理委員會通過</w:t>
      </w:r>
    </w:p>
    <w:p w14:paraId="56005F45" w14:textId="77777777" w:rsidR="002D112C" w:rsidRPr="00DC5E44" w:rsidRDefault="002D112C" w:rsidP="002D112C">
      <w:pPr>
        <w:wordWrap w:val="0"/>
        <w:jc w:val="right"/>
        <w:rPr>
          <w:rFonts w:eastAsia="標楷體"/>
          <w:sz w:val="20"/>
          <w:szCs w:val="20"/>
        </w:rPr>
      </w:pPr>
      <w:r w:rsidRPr="00DC5E44">
        <w:rPr>
          <w:rFonts w:eastAsia="標楷體"/>
          <w:sz w:val="20"/>
          <w:szCs w:val="20"/>
        </w:rPr>
        <w:t>109</w:t>
      </w:r>
      <w:r w:rsidRPr="00DC5E44">
        <w:rPr>
          <w:rFonts w:eastAsia="標楷體"/>
          <w:sz w:val="20"/>
          <w:szCs w:val="20"/>
        </w:rPr>
        <w:t>年</w:t>
      </w:r>
      <w:r w:rsidRPr="00DC5E44">
        <w:rPr>
          <w:rFonts w:eastAsia="標楷體"/>
          <w:sz w:val="20"/>
          <w:szCs w:val="20"/>
        </w:rPr>
        <w:t>6</w:t>
      </w:r>
      <w:r w:rsidRPr="00DC5E44">
        <w:rPr>
          <w:rFonts w:eastAsia="標楷體"/>
          <w:sz w:val="20"/>
          <w:szCs w:val="20"/>
        </w:rPr>
        <w:t>月</w:t>
      </w:r>
      <w:r w:rsidRPr="00DC5E44">
        <w:rPr>
          <w:rFonts w:eastAsia="標楷體"/>
          <w:sz w:val="20"/>
          <w:szCs w:val="20"/>
        </w:rPr>
        <w:t>4</w:t>
      </w:r>
      <w:r w:rsidRPr="00DC5E44">
        <w:rPr>
          <w:rFonts w:eastAsia="標楷體"/>
          <w:sz w:val="20"/>
          <w:szCs w:val="20"/>
        </w:rPr>
        <w:t>日</w:t>
      </w:r>
      <w:r w:rsidRPr="00DC5E44">
        <w:rPr>
          <w:rFonts w:eastAsia="標楷體"/>
          <w:sz w:val="20"/>
          <w:szCs w:val="20"/>
        </w:rPr>
        <w:t>108</w:t>
      </w:r>
      <w:r w:rsidRPr="00DC5E44">
        <w:rPr>
          <w:rFonts w:eastAsia="標楷體"/>
          <w:sz w:val="20"/>
          <w:szCs w:val="20"/>
        </w:rPr>
        <w:t>學年度第</w:t>
      </w:r>
      <w:r w:rsidRPr="00DC5E44">
        <w:rPr>
          <w:rFonts w:eastAsia="標楷體"/>
          <w:sz w:val="20"/>
          <w:szCs w:val="20"/>
        </w:rPr>
        <w:t>4</w:t>
      </w:r>
      <w:r w:rsidRPr="00DC5E44">
        <w:rPr>
          <w:rFonts w:eastAsia="標楷體"/>
          <w:sz w:val="20"/>
          <w:szCs w:val="20"/>
        </w:rPr>
        <w:t>次校務基金管理委員會</w:t>
      </w:r>
      <w:r w:rsidRPr="00DC5E44">
        <w:rPr>
          <w:rFonts w:eastAsia="標楷體" w:hint="eastAsia"/>
          <w:sz w:val="20"/>
          <w:szCs w:val="20"/>
        </w:rPr>
        <w:t>修正</w:t>
      </w:r>
      <w:r w:rsidRPr="00DC5E44">
        <w:rPr>
          <w:rFonts w:eastAsia="標楷體"/>
          <w:sz w:val="20"/>
          <w:szCs w:val="20"/>
        </w:rPr>
        <w:t>通過</w:t>
      </w:r>
    </w:p>
    <w:p w14:paraId="6753C13E" w14:textId="77777777" w:rsidR="002D112C" w:rsidRPr="00DC5E44" w:rsidRDefault="002D112C" w:rsidP="002D112C">
      <w:pPr>
        <w:wordWrap w:val="0"/>
        <w:jc w:val="right"/>
        <w:rPr>
          <w:rFonts w:eastAsia="標楷體"/>
          <w:sz w:val="20"/>
          <w:szCs w:val="20"/>
        </w:rPr>
      </w:pPr>
      <w:r w:rsidRPr="00DC5E44">
        <w:rPr>
          <w:rFonts w:eastAsia="標楷體" w:hint="eastAsia"/>
          <w:sz w:val="20"/>
          <w:szCs w:val="20"/>
        </w:rPr>
        <w:t xml:space="preserve">  109</w:t>
      </w:r>
      <w:r w:rsidRPr="00DC5E44">
        <w:rPr>
          <w:rFonts w:eastAsia="標楷體" w:hint="eastAsia"/>
          <w:sz w:val="20"/>
          <w:szCs w:val="20"/>
        </w:rPr>
        <w:t>年</w:t>
      </w:r>
      <w:r w:rsidRPr="00DC5E44">
        <w:rPr>
          <w:rFonts w:eastAsia="標楷體" w:hint="eastAsia"/>
          <w:sz w:val="20"/>
          <w:szCs w:val="20"/>
        </w:rPr>
        <w:t>12</w:t>
      </w:r>
      <w:r w:rsidRPr="00DC5E44">
        <w:rPr>
          <w:rFonts w:eastAsia="標楷體" w:hint="eastAsia"/>
          <w:sz w:val="20"/>
          <w:szCs w:val="20"/>
        </w:rPr>
        <w:t>月</w:t>
      </w:r>
      <w:r w:rsidRPr="00DC5E44">
        <w:rPr>
          <w:rFonts w:eastAsia="標楷體" w:hint="eastAsia"/>
          <w:sz w:val="20"/>
          <w:szCs w:val="20"/>
        </w:rPr>
        <w:t>7</w:t>
      </w:r>
      <w:r w:rsidRPr="00DC5E44">
        <w:rPr>
          <w:rFonts w:eastAsia="標楷體" w:hint="eastAsia"/>
          <w:sz w:val="20"/>
          <w:szCs w:val="20"/>
        </w:rPr>
        <w:t>日</w:t>
      </w:r>
      <w:r w:rsidRPr="00DC5E44">
        <w:rPr>
          <w:rFonts w:eastAsia="標楷體" w:hint="eastAsia"/>
          <w:sz w:val="20"/>
          <w:szCs w:val="20"/>
        </w:rPr>
        <w:t>109</w:t>
      </w:r>
      <w:r w:rsidRPr="00DC5E44">
        <w:rPr>
          <w:rFonts w:eastAsia="標楷體" w:hint="eastAsia"/>
          <w:sz w:val="20"/>
          <w:szCs w:val="20"/>
        </w:rPr>
        <w:t>學年度第</w:t>
      </w:r>
      <w:r w:rsidRPr="00DC5E44">
        <w:rPr>
          <w:rFonts w:eastAsia="標楷體" w:hint="eastAsia"/>
          <w:sz w:val="20"/>
          <w:szCs w:val="20"/>
        </w:rPr>
        <w:t>1</w:t>
      </w:r>
      <w:r w:rsidRPr="00DC5E44">
        <w:rPr>
          <w:rFonts w:eastAsia="標楷體" w:hint="eastAsia"/>
          <w:sz w:val="20"/>
          <w:szCs w:val="20"/>
        </w:rPr>
        <w:t>次校務基金管理委員會修正通過</w:t>
      </w:r>
    </w:p>
    <w:p w14:paraId="13295166" w14:textId="77777777" w:rsidR="002D112C" w:rsidRPr="00DC5E44" w:rsidRDefault="002D112C" w:rsidP="002D112C">
      <w:pPr>
        <w:wordWrap w:val="0"/>
        <w:jc w:val="right"/>
        <w:rPr>
          <w:rFonts w:eastAsia="標楷體"/>
          <w:sz w:val="20"/>
          <w:szCs w:val="20"/>
        </w:rPr>
      </w:pPr>
      <w:r w:rsidRPr="00DC5E44">
        <w:rPr>
          <w:rFonts w:eastAsia="標楷體" w:hint="eastAsia"/>
          <w:sz w:val="20"/>
          <w:szCs w:val="20"/>
        </w:rPr>
        <w:t xml:space="preserve">  110</w:t>
      </w:r>
      <w:r w:rsidRPr="00DC5E44">
        <w:rPr>
          <w:rFonts w:eastAsia="標楷體" w:hint="eastAsia"/>
          <w:sz w:val="20"/>
          <w:szCs w:val="20"/>
        </w:rPr>
        <w:t>年</w:t>
      </w:r>
      <w:r w:rsidRPr="00DC5E44">
        <w:rPr>
          <w:rFonts w:eastAsia="標楷體" w:hint="eastAsia"/>
          <w:sz w:val="20"/>
          <w:szCs w:val="20"/>
        </w:rPr>
        <w:t>12</w:t>
      </w:r>
      <w:r w:rsidRPr="00DC5E44">
        <w:rPr>
          <w:rFonts w:eastAsia="標楷體" w:hint="eastAsia"/>
          <w:sz w:val="20"/>
          <w:szCs w:val="20"/>
        </w:rPr>
        <w:t>月</w:t>
      </w:r>
      <w:r w:rsidRPr="00DC5E44">
        <w:rPr>
          <w:rFonts w:eastAsia="標楷體" w:hint="eastAsia"/>
          <w:sz w:val="20"/>
          <w:szCs w:val="20"/>
        </w:rPr>
        <w:t>2</w:t>
      </w:r>
      <w:r w:rsidRPr="00DC5E44">
        <w:rPr>
          <w:rFonts w:eastAsia="標楷體" w:hint="eastAsia"/>
          <w:sz w:val="20"/>
          <w:szCs w:val="20"/>
        </w:rPr>
        <w:t>日</w:t>
      </w:r>
      <w:r w:rsidRPr="00DC5E44">
        <w:rPr>
          <w:rFonts w:eastAsia="標楷體" w:hint="eastAsia"/>
          <w:sz w:val="20"/>
          <w:szCs w:val="20"/>
        </w:rPr>
        <w:t>110</w:t>
      </w:r>
      <w:r w:rsidRPr="00DC5E44">
        <w:rPr>
          <w:rFonts w:eastAsia="標楷體" w:hint="eastAsia"/>
          <w:sz w:val="20"/>
          <w:szCs w:val="20"/>
        </w:rPr>
        <w:t>學年度第</w:t>
      </w:r>
      <w:r w:rsidRPr="00DC5E44">
        <w:rPr>
          <w:rFonts w:eastAsia="標楷體" w:hint="eastAsia"/>
          <w:sz w:val="20"/>
          <w:szCs w:val="20"/>
        </w:rPr>
        <w:t>2</w:t>
      </w:r>
      <w:r w:rsidRPr="00DC5E44">
        <w:rPr>
          <w:rFonts w:eastAsia="標楷體" w:hint="eastAsia"/>
          <w:sz w:val="20"/>
          <w:szCs w:val="20"/>
        </w:rPr>
        <w:t>次校務基金管理委員會修正通過</w:t>
      </w:r>
    </w:p>
    <w:p w14:paraId="332482C8" w14:textId="77777777" w:rsidR="002D112C" w:rsidRPr="00DC5E44" w:rsidRDefault="002D112C" w:rsidP="002D112C">
      <w:pPr>
        <w:jc w:val="right"/>
        <w:rPr>
          <w:rFonts w:eastAsia="標楷體"/>
          <w:sz w:val="20"/>
          <w:szCs w:val="20"/>
        </w:rPr>
      </w:pPr>
      <w:r w:rsidRPr="00DC5E44">
        <w:rPr>
          <w:rFonts w:eastAsia="標楷體"/>
          <w:kern w:val="0"/>
          <w:sz w:val="20"/>
          <w:szCs w:val="20"/>
        </w:rPr>
        <w:t>111</w:t>
      </w:r>
      <w:r w:rsidRPr="00DC5E44">
        <w:rPr>
          <w:rFonts w:eastAsia="標楷體" w:hint="eastAsia"/>
          <w:kern w:val="0"/>
          <w:sz w:val="20"/>
          <w:szCs w:val="20"/>
        </w:rPr>
        <w:t>年</w:t>
      </w:r>
      <w:r w:rsidRPr="00DC5E44">
        <w:rPr>
          <w:rFonts w:eastAsia="標楷體"/>
          <w:kern w:val="0"/>
          <w:sz w:val="20"/>
          <w:szCs w:val="20"/>
        </w:rPr>
        <w:t>6</w:t>
      </w:r>
      <w:r w:rsidRPr="00DC5E44">
        <w:rPr>
          <w:rFonts w:eastAsia="標楷體" w:hint="eastAsia"/>
          <w:kern w:val="0"/>
          <w:sz w:val="20"/>
          <w:szCs w:val="20"/>
        </w:rPr>
        <w:t>月</w:t>
      </w:r>
      <w:r w:rsidRPr="00DC5E44">
        <w:rPr>
          <w:rFonts w:eastAsia="標楷體"/>
          <w:kern w:val="0"/>
          <w:sz w:val="20"/>
          <w:szCs w:val="20"/>
        </w:rPr>
        <w:t>8</w:t>
      </w:r>
      <w:r w:rsidRPr="00DC5E44">
        <w:rPr>
          <w:rFonts w:eastAsia="標楷體" w:hint="eastAsia"/>
          <w:kern w:val="0"/>
          <w:sz w:val="20"/>
          <w:szCs w:val="20"/>
        </w:rPr>
        <w:t>日</w:t>
      </w:r>
      <w:r w:rsidRPr="00DC5E44">
        <w:rPr>
          <w:rFonts w:eastAsia="標楷體"/>
          <w:kern w:val="0"/>
          <w:sz w:val="20"/>
          <w:szCs w:val="20"/>
        </w:rPr>
        <w:t>110</w:t>
      </w:r>
      <w:r w:rsidRPr="00DC5E44">
        <w:rPr>
          <w:rFonts w:eastAsia="標楷體" w:hint="eastAsia"/>
          <w:kern w:val="0"/>
          <w:sz w:val="20"/>
          <w:szCs w:val="20"/>
        </w:rPr>
        <w:t>學年度第</w:t>
      </w:r>
      <w:r w:rsidRPr="00DC5E44">
        <w:rPr>
          <w:rFonts w:eastAsia="標楷體"/>
          <w:kern w:val="0"/>
          <w:sz w:val="20"/>
          <w:szCs w:val="20"/>
        </w:rPr>
        <w:t>5</w:t>
      </w:r>
      <w:r w:rsidRPr="00DC5E44">
        <w:rPr>
          <w:rFonts w:eastAsia="標楷體" w:hint="eastAsia"/>
          <w:kern w:val="0"/>
          <w:sz w:val="20"/>
          <w:szCs w:val="20"/>
        </w:rPr>
        <w:t>次校務基金管理委員會修正通過</w:t>
      </w:r>
    </w:p>
    <w:p w14:paraId="1ABA0C7F" w14:textId="77777777" w:rsidR="002D112C" w:rsidRPr="00DC5E44" w:rsidRDefault="002D112C" w:rsidP="002D112C">
      <w:pPr>
        <w:jc w:val="right"/>
        <w:rPr>
          <w:rFonts w:eastAsia="標楷體"/>
          <w:sz w:val="20"/>
          <w:szCs w:val="20"/>
        </w:rPr>
      </w:pPr>
      <w:r w:rsidRPr="00DC5E44">
        <w:rPr>
          <w:rFonts w:eastAsia="標楷體" w:hint="eastAsia"/>
          <w:sz w:val="20"/>
          <w:szCs w:val="20"/>
        </w:rPr>
        <w:t>111</w:t>
      </w:r>
      <w:r w:rsidRPr="00DC5E44">
        <w:rPr>
          <w:rFonts w:eastAsia="標楷體" w:hint="eastAsia"/>
          <w:sz w:val="20"/>
          <w:szCs w:val="20"/>
        </w:rPr>
        <w:t>年</w:t>
      </w:r>
      <w:r w:rsidRPr="00DC5E44">
        <w:rPr>
          <w:rFonts w:eastAsia="標楷體" w:hint="eastAsia"/>
          <w:sz w:val="20"/>
          <w:szCs w:val="20"/>
        </w:rPr>
        <w:t>9</w:t>
      </w:r>
      <w:r w:rsidRPr="00DC5E44">
        <w:rPr>
          <w:rFonts w:eastAsia="標楷體" w:hint="eastAsia"/>
          <w:sz w:val="20"/>
          <w:szCs w:val="20"/>
        </w:rPr>
        <w:t>月</w:t>
      </w:r>
      <w:r w:rsidRPr="00DC5E44">
        <w:rPr>
          <w:rFonts w:eastAsia="標楷體" w:hint="eastAsia"/>
          <w:sz w:val="20"/>
          <w:szCs w:val="20"/>
        </w:rPr>
        <w:t>21</w:t>
      </w:r>
      <w:r w:rsidRPr="00DC5E44">
        <w:rPr>
          <w:rFonts w:eastAsia="標楷體" w:hint="eastAsia"/>
          <w:sz w:val="20"/>
          <w:szCs w:val="20"/>
        </w:rPr>
        <w:t>日</w:t>
      </w:r>
      <w:r w:rsidRPr="00DC5E44">
        <w:rPr>
          <w:rFonts w:eastAsia="標楷體" w:hint="eastAsia"/>
          <w:sz w:val="20"/>
          <w:szCs w:val="20"/>
        </w:rPr>
        <w:t>111</w:t>
      </w:r>
      <w:r w:rsidRPr="00DC5E44">
        <w:rPr>
          <w:rFonts w:eastAsia="標楷體" w:hint="eastAsia"/>
          <w:sz w:val="20"/>
          <w:szCs w:val="20"/>
        </w:rPr>
        <w:t>學年度第</w:t>
      </w:r>
      <w:r w:rsidRPr="00DC5E44">
        <w:rPr>
          <w:rFonts w:eastAsia="標楷體" w:hint="eastAsia"/>
          <w:sz w:val="20"/>
          <w:szCs w:val="20"/>
        </w:rPr>
        <w:t>1</w:t>
      </w:r>
      <w:r w:rsidRPr="00DC5E44">
        <w:rPr>
          <w:rFonts w:eastAsia="標楷體" w:hint="eastAsia"/>
          <w:sz w:val="20"/>
          <w:szCs w:val="20"/>
        </w:rPr>
        <w:t>次校務基金管理委員會修正通過</w:t>
      </w:r>
    </w:p>
    <w:p w14:paraId="6E7E35CE" w14:textId="77777777" w:rsidR="002D112C" w:rsidRPr="00DC5E44" w:rsidRDefault="002D112C" w:rsidP="002D112C">
      <w:pPr>
        <w:jc w:val="right"/>
        <w:rPr>
          <w:rFonts w:eastAsia="標楷體"/>
          <w:sz w:val="20"/>
          <w:szCs w:val="20"/>
        </w:rPr>
      </w:pPr>
      <w:r w:rsidRPr="00DC5E44">
        <w:rPr>
          <w:rFonts w:eastAsia="標楷體" w:hint="eastAsia"/>
          <w:sz w:val="20"/>
          <w:szCs w:val="20"/>
        </w:rPr>
        <w:t xml:space="preserve">  111</w:t>
      </w:r>
      <w:r w:rsidRPr="00DC5E44">
        <w:rPr>
          <w:rFonts w:eastAsia="標楷體" w:hint="eastAsia"/>
          <w:sz w:val="20"/>
          <w:szCs w:val="20"/>
        </w:rPr>
        <w:t>年</w:t>
      </w:r>
      <w:r w:rsidRPr="00DC5E44">
        <w:rPr>
          <w:rFonts w:eastAsia="標楷體" w:hint="eastAsia"/>
          <w:sz w:val="20"/>
          <w:szCs w:val="20"/>
        </w:rPr>
        <w:t>12</w:t>
      </w:r>
      <w:r w:rsidRPr="00DC5E44">
        <w:rPr>
          <w:rFonts w:eastAsia="標楷體" w:hint="eastAsia"/>
          <w:sz w:val="20"/>
          <w:szCs w:val="20"/>
        </w:rPr>
        <w:t>月</w:t>
      </w:r>
      <w:r w:rsidRPr="00DC5E44">
        <w:rPr>
          <w:rFonts w:eastAsia="標楷體" w:hint="eastAsia"/>
          <w:sz w:val="20"/>
          <w:szCs w:val="20"/>
        </w:rPr>
        <w:t>21</w:t>
      </w:r>
      <w:r w:rsidRPr="00DC5E44">
        <w:rPr>
          <w:rFonts w:eastAsia="標楷體" w:hint="eastAsia"/>
          <w:sz w:val="20"/>
          <w:szCs w:val="20"/>
        </w:rPr>
        <w:t>日</w:t>
      </w:r>
      <w:r w:rsidRPr="00DC5E44">
        <w:rPr>
          <w:rFonts w:eastAsia="標楷體" w:hint="eastAsia"/>
          <w:sz w:val="20"/>
          <w:szCs w:val="20"/>
        </w:rPr>
        <w:t>111</w:t>
      </w:r>
      <w:r w:rsidRPr="00DC5E44">
        <w:rPr>
          <w:rFonts w:eastAsia="標楷體" w:hint="eastAsia"/>
          <w:sz w:val="20"/>
          <w:szCs w:val="20"/>
        </w:rPr>
        <w:t>學年度第</w:t>
      </w:r>
      <w:r w:rsidRPr="00DC5E44">
        <w:rPr>
          <w:rFonts w:eastAsia="標楷體" w:hint="eastAsia"/>
          <w:sz w:val="20"/>
          <w:szCs w:val="20"/>
        </w:rPr>
        <w:t>2</w:t>
      </w:r>
      <w:r w:rsidRPr="00DC5E44">
        <w:rPr>
          <w:rFonts w:eastAsia="標楷體" w:hint="eastAsia"/>
          <w:sz w:val="20"/>
          <w:szCs w:val="20"/>
        </w:rPr>
        <w:t>次校務基金管理委員會修正通過</w:t>
      </w:r>
    </w:p>
    <w:p w14:paraId="7AE31F96" w14:textId="56F9E0EC" w:rsidR="002D112C" w:rsidRDefault="002D112C" w:rsidP="002D112C">
      <w:pPr>
        <w:wordWrap w:val="0"/>
        <w:jc w:val="right"/>
        <w:rPr>
          <w:rFonts w:eastAsia="標楷體"/>
          <w:sz w:val="20"/>
          <w:szCs w:val="20"/>
        </w:rPr>
      </w:pPr>
      <w:r w:rsidRPr="00DC5E44">
        <w:rPr>
          <w:rFonts w:eastAsia="標楷體" w:hint="eastAsia"/>
          <w:sz w:val="20"/>
          <w:szCs w:val="20"/>
        </w:rPr>
        <w:t xml:space="preserve">    113</w:t>
      </w:r>
      <w:r w:rsidRPr="00DC5E44">
        <w:rPr>
          <w:rFonts w:eastAsia="標楷體" w:hint="eastAsia"/>
          <w:sz w:val="20"/>
          <w:szCs w:val="20"/>
        </w:rPr>
        <w:t>年</w:t>
      </w:r>
      <w:r w:rsidRPr="00DC5E44">
        <w:rPr>
          <w:rFonts w:eastAsia="標楷體" w:hint="eastAsia"/>
          <w:sz w:val="20"/>
          <w:szCs w:val="20"/>
        </w:rPr>
        <w:t>2</w:t>
      </w:r>
      <w:r w:rsidRPr="00DC5E44">
        <w:rPr>
          <w:rFonts w:eastAsia="標楷體" w:hint="eastAsia"/>
          <w:sz w:val="20"/>
          <w:szCs w:val="20"/>
        </w:rPr>
        <w:t>月</w:t>
      </w:r>
      <w:r w:rsidRPr="00DC5E44">
        <w:rPr>
          <w:rFonts w:eastAsia="標楷體" w:hint="eastAsia"/>
          <w:sz w:val="20"/>
          <w:szCs w:val="20"/>
        </w:rPr>
        <w:t>29</w:t>
      </w:r>
      <w:r w:rsidRPr="00DC5E44">
        <w:rPr>
          <w:rFonts w:eastAsia="標楷體" w:hint="eastAsia"/>
          <w:sz w:val="20"/>
          <w:szCs w:val="20"/>
        </w:rPr>
        <w:t>日</w:t>
      </w:r>
      <w:r w:rsidRPr="00DC5E44">
        <w:rPr>
          <w:rFonts w:eastAsia="標楷體" w:hint="eastAsia"/>
          <w:sz w:val="20"/>
          <w:szCs w:val="20"/>
        </w:rPr>
        <w:t>112</w:t>
      </w:r>
      <w:r w:rsidRPr="00DC5E44">
        <w:rPr>
          <w:rFonts w:eastAsia="標楷體" w:hint="eastAsia"/>
          <w:sz w:val="20"/>
          <w:szCs w:val="20"/>
        </w:rPr>
        <w:t>學年度第</w:t>
      </w:r>
      <w:r w:rsidRPr="00DC5E44">
        <w:rPr>
          <w:rFonts w:eastAsia="標楷體" w:hint="eastAsia"/>
          <w:sz w:val="20"/>
          <w:szCs w:val="20"/>
        </w:rPr>
        <w:t>3</w:t>
      </w:r>
      <w:r w:rsidRPr="00DC5E44">
        <w:rPr>
          <w:rFonts w:eastAsia="標楷體" w:hint="eastAsia"/>
          <w:sz w:val="20"/>
          <w:szCs w:val="20"/>
        </w:rPr>
        <w:t>次校務基金管理委員會修正通過</w:t>
      </w:r>
    </w:p>
    <w:p w14:paraId="4B36B492" w14:textId="790AB68D" w:rsidR="002D112C" w:rsidRPr="002D112C" w:rsidRDefault="002D112C" w:rsidP="002D112C">
      <w:pPr>
        <w:wordWrap w:val="0"/>
        <w:jc w:val="right"/>
        <w:rPr>
          <w:rFonts w:eastAsia="標楷體"/>
          <w:sz w:val="20"/>
          <w:szCs w:val="20"/>
        </w:rPr>
      </w:pPr>
      <w:r w:rsidRPr="00DC5E44">
        <w:rPr>
          <w:rFonts w:eastAsia="標楷體" w:hint="eastAsia"/>
          <w:sz w:val="20"/>
          <w:szCs w:val="20"/>
        </w:rPr>
        <w:t xml:space="preserve">    </w:t>
      </w:r>
      <w:r>
        <w:rPr>
          <w:rFonts w:eastAsia="標楷體" w:hint="eastAsia"/>
          <w:sz w:val="20"/>
          <w:szCs w:val="20"/>
        </w:rPr>
        <w:t xml:space="preserve">   </w:t>
      </w:r>
      <w:r w:rsidR="003F49D8">
        <w:rPr>
          <w:rFonts w:eastAsia="標楷體" w:hint="eastAsia"/>
          <w:sz w:val="20"/>
          <w:szCs w:val="20"/>
        </w:rPr>
        <w:t>115</w:t>
      </w:r>
      <w:r w:rsidRPr="00DC5E44">
        <w:rPr>
          <w:rFonts w:eastAsia="標楷體" w:hint="eastAsia"/>
          <w:sz w:val="20"/>
          <w:szCs w:val="20"/>
        </w:rPr>
        <w:t>年</w:t>
      </w:r>
      <w:r w:rsidR="003F49D8">
        <w:rPr>
          <w:rFonts w:eastAsia="標楷體" w:hint="eastAsia"/>
          <w:sz w:val="20"/>
          <w:szCs w:val="20"/>
        </w:rPr>
        <w:t>5</w:t>
      </w:r>
      <w:r w:rsidRPr="00DC5E44">
        <w:rPr>
          <w:rFonts w:eastAsia="標楷體" w:hint="eastAsia"/>
          <w:sz w:val="20"/>
          <w:szCs w:val="20"/>
        </w:rPr>
        <w:t>月</w:t>
      </w:r>
      <w:r w:rsidR="003F49D8">
        <w:rPr>
          <w:rFonts w:eastAsia="標楷體" w:hint="eastAsia"/>
          <w:sz w:val="20"/>
          <w:szCs w:val="20"/>
        </w:rPr>
        <w:t>28</w:t>
      </w:r>
      <w:r w:rsidRPr="00DC5E44">
        <w:rPr>
          <w:rFonts w:eastAsia="標楷體" w:hint="eastAsia"/>
          <w:sz w:val="20"/>
          <w:szCs w:val="20"/>
        </w:rPr>
        <w:t>日</w:t>
      </w:r>
      <w:r w:rsidR="003F49D8">
        <w:rPr>
          <w:rFonts w:eastAsia="標楷體" w:hint="eastAsia"/>
          <w:sz w:val="20"/>
          <w:szCs w:val="20"/>
        </w:rPr>
        <w:t>114</w:t>
      </w:r>
      <w:r w:rsidRPr="00DC5E44">
        <w:rPr>
          <w:rFonts w:eastAsia="標楷體" w:hint="eastAsia"/>
          <w:sz w:val="20"/>
          <w:szCs w:val="20"/>
        </w:rPr>
        <w:t>學年度第</w:t>
      </w:r>
      <w:r w:rsidR="003F49D8">
        <w:rPr>
          <w:rFonts w:eastAsia="標楷體" w:hint="eastAsia"/>
          <w:sz w:val="20"/>
          <w:szCs w:val="20"/>
        </w:rPr>
        <w:t>7</w:t>
      </w:r>
      <w:r w:rsidRPr="00DC5E44">
        <w:rPr>
          <w:rFonts w:eastAsia="標楷體" w:hint="eastAsia"/>
          <w:sz w:val="20"/>
          <w:szCs w:val="20"/>
        </w:rPr>
        <w:t>次校務基金管理委員會修正通過</w:t>
      </w:r>
    </w:p>
    <w:p w14:paraId="763FB227" w14:textId="77777777" w:rsidR="002D112C" w:rsidRPr="00DC5E44" w:rsidRDefault="002D112C" w:rsidP="002D112C">
      <w:pPr>
        <w:numPr>
          <w:ilvl w:val="0"/>
          <w:numId w:val="56"/>
        </w:numPr>
        <w:adjustRightInd w:val="0"/>
        <w:snapToGrid w:val="0"/>
        <w:spacing w:line="400" w:lineRule="exact"/>
        <w:ind w:left="480" w:hangingChars="200" w:hanging="480"/>
        <w:jc w:val="both"/>
        <w:rPr>
          <w:rFonts w:eastAsia="標楷體"/>
        </w:rPr>
      </w:pPr>
      <w:r w:rsidRPr="00DC5E44">
        <w:rPr>
          <w:rFonts w:eastAsia="標楷體"/>
        </w:rPr>
        <w:t>國立高雄科技大學</w:t>
      </w:r>
      <w:r w:rsidRPr="00DC5E44">
        <w:rPr>
          <w:rFonts w:ascii="標楷體" w:eastAsia="標楷體" w:hAnsi="標楷體" w:hint="eastAsia"/>
        </w:rPr>
        <w:t>（以下簡稱本校）為促進本校產學合作計畫經費合理運用，依據國立大學校院校務基金管理及監督辦法及本校自籌收入收支管理辦法之規定，訂定本校產學合作收支管理要點（以下簡稱本要點）。</w:t>
      </w:r>
    </w:p>
    <w:p w14:paraId="04A27B55" w14:textId="77777777" w:rsidR="002D112C" w:rsidRPr="00DC5E44" w:rsidRDefault="002D112C" w:rsidP="002D112C">
      <w:pPr>
        <w:numPr>
          <w:ilvl w:val="0"/>
          <w:numId w:val="56"/>
        </w:numPr>
        <w:adjustRightInd w:val="0"/>
        <w:snapToGrid w:val="0"/>
        <w:spacing w:line="400" w:lineRule="exact"/>
        <w:ind w:left="480" w:hangingChars="200" w:hanging="480"/>
        <w:jc w:val="both"/>
        <w:rPr>
          <w:rFonts w:eastAsia="標楷體"/>
        </w:rPr>
      </w:pPr>
      <w:r w:rsidRPr="00DC5E44">
        <w:rPr>
          <w:rFonts w:eastAsia="標楷體" w:hint="eastAsia"/>
        </w:rPr>
        <w:t>本要點所稱產學合作收入，指本校依專科以上學校產學合作實施辦法辦理相關事項所獲得之收入，其</w:t>
      </w:r>
      <w:proofErr w:type="gramStart"/>
      <w:r w:rsidRPr="00DC5E44">
        <w:rPr>
          <w:rFonts w:eastAsia="標楷體" w:hint="eastAsia"/>
        </w:rPr>
        <w:t>收支概依本</w:t>
      </w:r>
      <w:proofErr w:type="gramEnd"/>
      <w:r w:rsidRPr="00DC5E44">
        <w:rPr>
          <w:rFonts w:eastAsia="標楷體" w:hint="eastAsia"/>
        </w:rPr>
        <w:t>要點規定辦理。</w:t>
      </w:r>
    </w:p>
    <w:p w14:paraId="6862146A" w14:textId="77777777" w:rsidR="002D112C" w:rsidRPr="00DC5E44" w:rsidRDefault="002D112C" w:rsidP="002D112C">
      <w:pPr>
        <w:adjustRightInd w:val="0"/>
        <w:snapToGrid w:val="0"/>
        <w:spacing w:line="400" w:lineRule="exact"/>
        <w:ind w:left="480"/>
        <w:jc w:val="both"/>
        <w:rPr>
          <w:rFonts w:eastAsia="標楷體"/>
        </w:rPr>
      </w:pPr>
      <w:r w:rsidRPr="00DC5E44">
        <w:rPr>
          <w:rFonts w:eastAsia="標楷體" w:hint="eastAsia"/>
        </w:rPr>
        <w:t>本校獲得政府科</w:t>
      </w:r>
      <w:proofErr w:type="gramStart"/>
      <w:r w:rsidRPr="00DC5E44">
        <w:rPr>
          <w:rFonts w:eastAsia="標楷體" w:hint="eastAsia"/>
        </w:rPr>
        <w:t>研</w:t>
      </w:r>
      <w:proofErr w:type="gramEnd"/>
      <w:r w:rsidRPr="00DC5E44">
        <w:rPr>
          <w:rFonts w:eastAsia="標楷體" w:hint="eastAsia"/>
        </w:rPr>
        <w:t>補助或委託辦理收入之收支管理適用本要點</w:t>
      </w:r>
      <w:r w:rsidRPr="00DC5E44">
        <w:rPr>
          <w:rFonts w:ascii="標楷體" w:eastAsia="標楷體" w:hAnsi="標楷體" w:hint="eastAsia"/>
        </w:rPr>
        <w:t>。</w:t>
      </w:r>
      <w:r w:rsidRPr="00DC5E44">
        <w:rPr>
          <w:rFonts w:eastAsia="標楷體" w:hint="eastAsia"/>
        </w:rPr>
        <w:t>但另有規定者，從其規定辦理。</w:t>
      </w:r>
    </w:p>
    <w:p w14:paraId="15B60A9D" w14:textId="77777777" w:rsidR="002D112C" w:rsidRPr="00DC5E44" w:rsidRDefault="002D112C" w:rsidP="002D112C">
      <w:pPr>
        <w:adjustRightInd w:val="0"/>
        <w:snapToGrid w:val="0"/>
        <w:spacing w:line="400" w:lineRule="exact"/>
        <w:ind w:left="480"/>
        <w:jc w:val="both"/>
        <w:rPr>
          <w:rFonts w:eastAsia="標楷體"/>
        </w:rPr>
      </w:pPr>
      <w:r w:rsidRPr="00DC5E44">
        <w:rPr>
          <w:rFonts w:eastAsia="標楷體" w:hint="eastAsia"/>
        </w:rPr>
        <w:t>與公、民營機構、法人、社團委託訓練為主之專案，依本校推廣教育收支管理要點辦理。</w:t>
      </w:r>
    </w:p>
    <w:p w14:paraId="03C1F64A" w14:textId="77777777" w:rsidR="002D112C" w:rsidRPr="00DC5E44" w:rsidRDefault="002D112C" w:rsidP="002D112C">
      <w:pPr>
        <w:numPr>
          <w:ilvl w:val="0"/>
          <w:numId w:val="56"/>
        </w:numPr>
        <w:adjustRightInd w:val="0"/>
        <w:snapToGrid w:val="0"/>
        <w:spacing w:line="400" w:lineRule="exact"/>
        <w:ind w:left="482" w:hanging="482"/>
        <w:jc w:val="both"/>
        <w:rPr>
          <w:rFonts w:eastAsia="標楷體"/>
        </w:rPr>
      </w:pPr>
      <w:r w:rsidRPr="00DC5E44">
        <w:rPr>
          <w:rFonts w:eastAsia="標楷體" w:hint="eastAsia"/>
        </w:rPr>
        <w:t>本校專任</w:t>
      </w:r>
      <w:r w:rsidRPr="00DC5E44">
        <w:rPr>
          <w:rFonts w:ascii="標楷體" w:eastAsia="標楷體" w:hAnsi="標楷體" w:hint="eastAsia"/>
        </w:rPr>
        <w:t>（</w:t>
      </w:r>
      <w:r w:rsidRPr="00DC5E44">
        <w:rPr>
          <w:rFonts w:eastAsia="標楷體" w:hint="eastAsia"/>
        </w:rPr>
        <w:t>案</w:t>
      </w:r>
      <w:r w:rsidRPr="00DC5E44">
        <w:rPr>
          <w:rFonts w:ascii="標楷體" w:eastAsia="標楷體" w:hAnsi="標楷體" w:hint="eastAsia"/>
        </w:rPr>
        <w:t>）</w:t>
      </w:r>
      <w:r w:rsidRPr="00DC5E44">
        <w:rPr>
          <w:rFonts w:eastAsia="標楷體" w:hint="eastAsia"/>
        </w:rPr>
        <w:t>教師及</w:t>
      </w:r>
      <w:r w:rsidRPr="00DC5E44">
        <w:rPr>
          <w:rFonts w:ascii="標楷體" w:eastAsia="標楷體" w:hAnsi="標楷體" w:hint="eastAsia"/>
        </w:rPr>
        <w:t>編制內</w:t>
      </w:r>
      <w:r w:rsidRPr="00DC5E44">
        <w:rPr>
          <w:rFonts w:eastAsia="標楷體" w:hint="eastAsia"/>
        </w:rPr>
        <w:t>研究人員對外承接補助</w:t>
      </w:r>
      <w:r w:rsidRPr="00DC5E44">
        <w:rPr>
          <w:rFonts w:ascii="標楷體" w:eastAsia="標楷體" w:hAnsi="標楷體" w:hint="eastAsia"/>
        </w:rPr>
        <w:t>（</w:t>
      </w:r>
      <w:r w:rsidRPr="00DC5E44">
        <w:rPr>
          <w:rFonts w:eastAsia="標楷體" w:hint="eastAsia"/>
        </w:rPr>
        <w:t>委辦</w:t>
      </w:r>
      <w:r w:rsidRPr="00DC5E44">
        <w:rPr>
          <w:rFonts w:ascii="標楷體" w:eastAsia="標楷體" w:hAnsi="標楷體" w:hint="eastAsia"/>
        </w:rPr>
        <w:t>）</w:t>
      </w:r>
      <w:r w:rsidRPr="00DC5E44">
        <w:rPr>
          <w:rFonts w:eastAsia="標楷體" w:hint="eastAsia"/>
        </w:rPr>
        <w:t>計畫，應依本校行政程序辦理不得有未透過學校行政作業</w:t>
      </w:r>
      <w:proofErr w:type="gramStart"/>
      <w:r w:rsidRPr="00DC5E44">
        <w:rPr>
          <w:rFonts w:eastAsia="標楷體" w:hint="eastAsia"/>
        </w:rPr>
        <w:t>逕</w:t>
      </w:r>
      <w:proofErr w:type="gramEnd"/>
      <w:r w:rsidRPr="00DC5E44">
        <w:rPr>
          <w:rFonts w:eastAsia="標楷體" w:hint="eastAsia"/>
        </w:rPr>
        <w:t>與各機關訂約或接受委託研究情事，違反規定者，送請三級教評會或聘任時之三級會議審議。</w:t>
      </w:r>
    </w:p>
    <w:p w14:paraId="431232C6" w14:textId="77777777" w:rsidR="002D112C" w:rsidRPr="00DC5E44" w:rsidRDefault="002D112C" w:rsidP="002D112C">
      <w:pPr>
        <w:adjustRightInd w:val="0"/>
        <w:snapToGrid w:val="0"/>
        <w:spacing w:line="400" w:lineRule="exact"/>
        <w:ind w:left="480"/>
        <w:jc w:val="both"/>
        <w:rPr>
          <w:rFonts w:eastAsia="標楷體"/>
        </w:rPr>
      </w:pPr>
      <w:r w:rsidRPr="00DC5E44">
        <w:rPr>
          <w:rFonts w:eastAsia="標楷體"/>
        </w:rPr>
        <w:t>產學合作收入應由委託機關</w:t>
      </w:r>
      <w:r w:rsidRPr="00DC5E44">
        <w:rPr>
          <w:rFonts w:eastAsia="標楷體"/>
        </w:rPr>
        <w:t>(</w:t>
      </w:r>
      <w:r w:rsidRPr="00DC5E44">
        <w:rPr>
          <w:rFonts w:eastAsia="標楷體"/>
        </w:rPr>
        <w:t>構</w:t>
      </w:r>
      <w:r w:rsidRPr="00DC5E44">
        <w:rPr>
          <w:rFonts w:eastAsia="標楷體"/>
        </w:rPr>
        <w:t>)</w:t>
      </w:r>
      <w:r w:rsidRPr="00DC5E44">
        <w:rPr>
          <w:rFonts w:eastAsia="標楷體"/>
        </w:rPr>
        <w:t>依合約之規定，按期將經費寄交本校納入校務基金帳戶管理，由本校開具統一收據。以公文書或訂購單等方式委託，或由本校開立報價單、接受委託單者，一律視同簽約，其委託案經費撥入方式，得依雙方約定辦理，交本校納入校務基金帳戶管理。</w:t>
      </w:r>
    </w:p>
    <w:p w14:paraId="2C32B11E" w14:textId="77777777" w:rsidR="002D112C" w:rsidRPr="00DC5E44" w:rsidRDefault="002D112C" w:rsidP="002D112C">
      <w:pPr>
        <w:numPr>
          <w:ilvl w:val="0"/>
          <w:numId w:val="56"/>
        </w:numPr>
        <w:adjustRightInd w:val="0"/>
        <w:snapToGrid w:val="0"/>
        <w:spacing w:line="400" w:lineRule="exact"/>
        <w:ind w:left="480" w:hangingChars="200" w:hanging="480"/>
        <w:jc w:val="both"/>
        <w:rPr>
          <w:rFonts w:eastAsia="標楷體"/>
        </w:rPr>
      </w:pPr>
      <w:r w:rsidRPr="00DC5E44">
        <w:rPr>
          <w:rFonts w:eastAsia="標楷體"/>
        </w:rPr>
        <w:t>產學合作應依各</w:t>
      </w:r>
      <w:r w:rsidRPr="00DC5E44">
        <w:rPr>
          <w:rFonts w:eastAsia="標楷體" w:hint="eastAsia"/>
        </w:rPr>
        <w:t>計畫</w:t>
      </w:r>
      <w:r w:rsidRPr="00DC5E44">
        <w:rPr>
          <w:rFonts w:eastAsia="標楷體"/>
        </w:rPr>
        <w:t>經費編列一定比例為行政管理費，由學校統籌分配運用，以支付水電、維護等必要之一般行政費用或支用於提昇學校產學合作與學術研究水準之相關獎補助費用。</w:t>
      </w:r>
    </w:p>
    <w:p w14:paraId="2FC1A7E9" w14:textId="77777777" w:rsidR="002D112C" w:rsidRPr="00DC5E44" w:rsidRDefault="002D112C" w:rsidP="002D112C">
      <w:pPr>
        <w:numPr>
          <w:ilvl w:val="0"/>
          <w:numId w:val="56"/>
        </w:numPr>
        <w:adjustRightInd w:val="0"/>
        <w:snapToGrid w:val="0"/>
        <w:spacing w:line="400" w:lineRule="exact"/>
        <w:ind w:left="480" w:hangingChars="200" w:hanging="480"/>
        <w:jc w:val="both"/>
        <w:rPr>
          <w:rFonts w:eastAsia="標楷體"/>
        </w:rPr>
      </w:pPr>
      <w:r w:rsidRPr="00DC5E44">
        <w:rPr>
          <w:rFonts w:eastAsia="標楷體"/>
        </w:rPr>
        <w:t>本校產學合作計畫之計畫經費編列</w:t>
      </w:r>
      <w:r w:rsidRPr="00DC5E44">
        <w:rPr>
          <w:rFonts w:eastAsia="標楷體" w:hint="eastAsia"/>
        </w:rPr>
        <w:t>應依下列規定辦理</w:t>
      </w:r>
      <w:r w:rsidRPr="00DC5E44">
        <w:rPr>
          <w:rFonts w:eastAsia="標楷體"/>
        </w:rPr>
        <w:t>：</w:t>
      </w:r>
    </w:p>
    <w:p w14:paraId="33537195" w14:textId="77777777" w:rsidR="002D112C" w:rsidRPr="00DC5E44" w:rsidRDefault="002D112C" w:rsidP="002D112C">
      <w:pPr>
        <w:snapToGrid w:val="0"/>
        <w:spacing w:line="400" w:lineRule="exact"/>
        <w:ind w:leftChars="151" w:left="1077" w:hangingChars="298" w:hanging="715"/>
        <w:jc w:val="both"/>
        <w:rPr>
          <w:rFonts w:eastAsia="標楷體"/>
          <w:lang w:val="x-none" w:eastAsia="x-none"/>
        </w:rPr>
      </w:pPr>
      <w:r w:rsidRPr="00DC5E44">
        <w:rPr>
          <w:rFonts w:ascii="標楷體" w:eastAsia="標楷體" w:hAnsi="標楷體" w:hint="eastAsia"/>
        </w:rPr>
        <w:t>（一）</w:t>
      </w:r>
      <w:r w:rsidRPr="00DC5E44">
        <w:rPr>
          <w:rFonts w:eastAsia="標楷體"/>
          <w:lang w:val="x-none"/>
        </w:rPr>
        <w:t>產學</w:t>
      </w:r>
      <w:proofErr w:type="spellStart"/>
      <w:r w:rsidRPr="00DC5E44">
        <w:rPr>
          <w:rFonts w:eastAsia="標楷體"/>
          <w:lang w:val="x-none" w:eastAsia="x-none"/>
        </w:rPr>
        <w:t>合作</w:t>
      </w:r>
      <w:r w:rsidRPr="00DC5E44">
        <w:rPr>
          <w:rFonts w:eastAsia="標楷體" w:hint="eastAsia"/>
          <w:lang w:val="x-none"/>
        </w:rPr>
        <w:t>計畫</w:t>
      </w:r>
      <w:r w:rsidRPr="00DC5E44">
        <w:rPr>
          <w:rFonts w:eastAsia="標楷體"/>
          <w:lang w:val="x-none" w:eastAsia="x-none"/>
        </w:rPr>
        <w:t>經費支用用途</w:t>
      </w:r>
      <w:r w:rsidRPr="00DC5E44">
        <w:rPr>
          <w:rFonts w:eastAsia="標楷體" w:hint="eastAsia"/>
        </w:rPr>
        <w:t>，</w:t>
      </w:r>
      <w:r w:rsidRPr="00DC5E44">
        <w:rPr>
          <w:rFonts w:eastAsia="標楷體" w:hint="eastAsia"/>
          <w:lang w:val="x-none"/>
        </w:rPr>
        <w:t>得</w:t>
      </w:r>
      <w:proofErr w:type="spellEnd"/>
      <w:r w:rsidRPr="00DC5E44">
        <w:rPr>
          <w:rFonts w:eastAsia="標楷體"/>
          <w:lang w:val="x-none" w:eastAsia="x-none"/>
        </w:rPr>
        <w:t>包括人事費、設備費、設備租用費、維護費、材料費、國內外旅運費、座談出席費、調查費、報告印刷費、資料蒐集費、審查費、訓練鐘點費、顧問諮詢費、技術指導費、技術移轉費、</w:t>
      </w:r>
      <w:r w:rsidRPr="00DC5E44">
        <w:rPr>
          <w:rFonts w:eastAsia="標楷體"/>
          <w:lang w:val="x-none"/>
        </w:rPr>
        <w:t>專利相關費用、</w:t>
      </w:r>
      <w:proofErr w:type="spellStart"/>
      <w:r w:rsidRPr="00DC5E44">
        <w:rPr>
          <w:rFonts w:eastAsia="標楷體"/>
          <w:lang w:val="x-none" w:eastAsia="x-none"/>
        </w:rPr>
        <w:t>水電費、</w:t>
      </w:r>
      <w:r w:rsidRPr="00DC5E44">
        <w:rPr>
          <w:rFonts w:eastAsia="標楷體" w:hint="eastAsia"/>
          <w:lang w:val="x-none"/>
        </w:rPr>
        <w:t>郵電</w:t>
      </w:r>
      <w:r w:rsidRPr="00DC5E44">
        <w:rPr>
          <w:rFonts w:ascii="標楷體" w:eastAsia="標楷體" w:hAnsi="標楷體"/>
          <w:lang w:val="x-none"/>
        </w:rPr>
        <w:t>費、</w:t>
      </w:r>
      <w:r w:rsidRPr="00DC5E44">
        <w:rPr>
          <w:rFonts w:ascii="標楷體" w:eastAsia="標楷體" w:hAnsi="標楷體" w:hint="eastAsia"/>
          <w:lang w:val="x-none"/>
        </w:rPr>
        <w:t>會議誤餐費</w:t>
      </w:r>
      <w:proofErr w:type="spellEnd"/>
      <w:r w:rsidRPr="00DC5E44">
        <w:rPr>
          <w:rFonts w:ascii="標楷體" w:eastAsia="標楷體" w:hAnsi="標楷體" w:hint="eastAsia"/>
          <w:lang w:val="x-none"/>
        </w:rPr>
        <w:t>、</w:t>
      </w:r>
      <w:proofErr w:type="spellStart"/>
      <w:r w:rsidRPr="00DC5E44">
        <w:rPr>
          <w:rFonts w:ascii="標楷體" w:eastAsia="標楷體" w:hAnsi="標楷體"/>
          <w:lang w:val="x-none" w:eastAsia="x-none"/>
        </w:rPr>
        <w:t>場地租</w:t>
      </w:r>
      <w:r w:rsidRPr="00DC5E44">
        <w:rPr>
          <w:rFonts w:eastAsia="標楷體"/>
          <w:lang w:val="x-none" w:eastAsia="x-none"/>
        </w:rPr>
        <w:t>借費、雜支、行政管理費及委託單位指定之計畫其他所需經費</w:t>
      </w:r>
      <w:proofErr w:type="spellEnd"/>
      <w:r w:rsidRPr="00DC5E44">
        <w:rPr>
          <w:rFonts w:eastAsia="標楷體"/>
          <w:lang w:val="x-none" w:eastAsia="x-none"/>
        </w:rPr>
        <w:t>。</w:t>
      </w:r>
    </w:p>
    <w:p w14:paraId="2339361A" w14:textId="77777777" w:rsidR="002D112C" w:rsidRPr="00DC5E44" w:rsidRDefault="002D112C" w:rsidP="002D112C">
      <w:pPr>
        <w:snapToGrid w:val="0"/>
        <w:spacing w:line="400" w:lineRule="exact"/>
        <w:ind w:leftChars="151" w:left="1077" w:hangingChars="298" w:hanging="715"/>
        <w:jc w:val="both"/>
        <w:rPr>
          <w:rFonts w:eastAsia="標楷體"/>
        </w:rPr>
      </w:pPr>
      <w:r w:rsidRPr="00DC5E44">
        <w:rPr>
          <w:rFonts w:eastAsia="標楷體" w:hint="eastAsia"/>
        </w:rPr>
        <w:t>（二）</w:t>
      </w:r>
      <w:r w:rsidRPr="00DC5E44">
        <w:rPr>
          <w:rFonts w:eastAsia="標楷體"/>
          <w:lang w:val="x-none"/>
        </w:rPr>
        <w:t>接受委託</w:t>
      </w:r>
      <w:r w:rsidRPr="00DC5E44">
        <w:rPr>
          <w:rFonts w:ascii="標楷體" w:eastAsia="標楷體" w:hAnsi="標楷體" w:hint="eastAsia"/>
          <w:lang w:val="x-none"/>
        </w:rPr>
        <w:t>（</w:t>
      </w:r>
      <w:r w:rsidRPr="00DC5E44">
        <w:rPr>
          <w:rFonts w:eastAsia="標楷體"/>
          <w:lang w:val="x-none"/>
        </w:rPr>
        <w:t>或合作</w:t>
      </w:r>
      <w:r w:rsidRPr="00DC5E44">
        <w:rPr>
          <w:rFonts w:ascii="標楷體" w:eastAsia="標楷體" w:hAnsi="標楷體" w:hint="eastAsia"/>
          <w:lang w:val="x-none"/>
        </w:rPr>
        <w:t>）</w:t>
      </w:r>
      <w:r w:rsidRPr="00DC5E44">
        <w:rPr>
          <w:rFonts w:eastAsia="標楷體"/>
          <w:lang w:val="x-none"/>
        </w:rPr>
        <w:t>個案產學合作計畫之主持人應依所需各項費用編列預算提出計畫書，簽</w:t>
      </w:r>
      <w:r w:rsidRPr="00DC5E44">
        <w:rPr>
          <w:rFonts w:eastAsia="標楷體" w:hint="eastAsia"/>
          <w:lang w:val="x-none"/>
        </w:rPr>
        <w:t>請校長同意</w:t>
      </w:r>
      <w:r w:rsidRPr="00DC5E44">
        <w:rPr>
          <w:rFonts w:eastAsia="標楷體"/>
          <w:lang w:val="x-none"/>
        </w:rPr>
        <w:t>後辦理簽約。</w:t>
      </w:r>
    </w:p>
    <w:p w14:paraId="64DD362B" w14:textId="77777777" w:rsidR="002D112C" w:rsidRPr="00DC5E44" w:rsidRDefault="002D112C" w:rsidP="002D112C">
      <w:pPr>
        <w:snapToGrid w:val="0"/>
        <w:spacing w:line="400" w:lineRule="exact"/>
        <w:ind w:firstLineChars="210" w:firstLine="504"/>
        <w:jc w:val="both"/>
        <w:rPr>
          <w:rFonts w:eastAsia="標楷體"/>
          <w:lang w:val="x-none"/>
        </w:rPr>
      </w:pPr>
      <w:r w:rsidRPr="00DC5E44">
        <w:rPr>
          <w:rFonts w:eastAsia="標楷體"/>
        </w:rPr>
        <w:t>計畫經費運用</w:t>
      </w:r>
      <w:r w:rsidRPr="00DC5E44">
        <w:rPr>
          <w:rFonts w:eastAsia="標楷體" w:hint="eastAsia"/>
        </w:rPr>
        <w:t>之方式如下</w:t>
      </w:r>
      <w:r w:rsidRPr="00DC5E44">
        <w:rPr>
          <w:rFonts w:eastAsia="標楷體"/>
        </w:rPr>
        <w:t>：</w:t>
      </w:r>
    </w:p>
    <w:p w14:paraId="15740EB4" w14:textId="77777777" w:rsidR="002D112C" w:rsidRPr="00DC5E44" w:rsidRDefault="002D112C" w:rsidP="002D112C">
      <w:pPr>
        <w:snapToGrid w:val="0"/>
        <w:spacing w:line="400" w:lineRule="exact"/>
        <w:ind w:leftChars="151" w:left="1077" w:hangingChars="298" w:hanging="715"/>
        <w:jc w:val="both"/>
        <w:rPr>
          <w:rFonts w:eastAsia="標楷體"/>
          <w:lang w:val="x-none"/>
        </w:rPr>
      </w:pPr>
      <w:r w:rsidRPr="00DC5E44">
        <w:rPr>
          <w:rFonts w:eastAsia="標楷體" w:hint="eastAsia"/>
        </w:rPr>
        <w:t>（一）</w:t>
      </w:r>
      <w:r w:rsidRPr="00DC5E44">
        <w:rPr>
          <w:rFonts w:eastAsia="標楷體" w:hint="eastAsia"/>
          <w:lang w:val="x-none"/>
        </w:rPr>
        <w:t>政府各級機關之計畫，從其經費運用之規定。</w:t>
      </w:r>
    </w:p>
    <w:p w14:paraId="2064C544" w14:textId="77777777" w:rsidR="002D112C" w:rsidRPr="00DC5E44" w:rsidRDefault="002D112C" w:rsidP="002D112C">
      <w:pPr>
        <w:snapToGrid w:val="0"/>
        <w:spacing w:line="400" w:lineRule="exact"/>
        <w:ind w:leftChars="151" w:left="1077" w:hangingChars="298" w:hanging="715"/>
        <w:jc w:val="both"/>
        <w:rPr>
          <w:rFonts w:eastAsia="標楷體"/>
          <w:lang w:val="x-none"/>
        </w:rPr>
      </w:pPr>
      <w:r w:rsidRPr="00DC5E44">
        <w:rPr>
          <w:rFonts w:eastAsia="標楷體" w:hint="eastAsia"/>
        </w:rPr>
        <w:t>（二）</w:t>
      </w:r>
      <w:r w:rsidRPr="00DC5E44">
        <w:rPr>
          <w:rFonts w:eastAsia="標楷體"/>
          <w:lang w:val="x-none"/>
        </w:rPr>
        <w:t>非</w:t>
      </w:r>
      <w:r w:rsidRPr="00DC5E44">
        <w:rPr>
          <w:rFonts w:eastAsia="標楷體" w:hint="eastAsia"/>
          <w:lang w:val="x-none"/>
        </w:rPr>
        <w:t>政府各級機關之</w:t>
      </w:r>
      <w:r w:rsidRPr="00DC5E44">
        <w:rPr>
          <w:rFonts w:eastAsia="標楷體"/>
          <w:lang w:val="x-none"/>
        </w:rPr>
        <w:t>計畫依據合約及計畫書</w:t>
      </w:r>
      <w:r w:rsidRPr="00DC5E44">
        <w:rPr>
          <w:rFonts w:eastAsia="標楷體" w:hint="eastAsia"/>
          <w:lang w:val="x-none"/>
        </w:rPr>
        <w:t>規定</w:t>
      </w:r>
      <w:r w:rsidRPr="00DC5E44">
        <w:rPr>
          <w:rFonts w:eastAsia="標楷體"/>
          <w:lang w:val="x-none"/>
        </w:rPr>
        <w:t>運用。</w:t>
      </w:r>
    </w:p>
    <w:p w14:paraId="54F08C2E" w14:textId="77777777" w:rsidR="002D112C" w:rsidRPr="00DC5E44" w:rsidRDefault="002D112C" w:rsidP="002D112C">
      <w:pPr>
        <w:snapToGrid w:val="0"/>
        <w:spacing w:line="400" w:lineRule="exact"/>
        <w:ind w:leftChars="151" w:left="1077" w:hangingChars="298" w:hanging="715"/>
        <w:jc w:val="both"/>
        <w:rPr>
          <w:rFonts w:eastAsia="標楷體"/>
          <w:lang w:val="x-none"/>
        </w:rPr>
      </w:pPr>
      <w:r w:rsidRPr="00DC5E44">
        <w:rPr>
          <w:rFonts w:eastAsia="標楷體" w:hint="eastAsia"/>
        </w:rPr>
        <w:lastRenderedPageBreak/>
        <w:t>（三）</w:t>
      </w:r>
      <w:r w:rsidRPr="00DC5E44">
        <w:rPr>
          <w:rFonts w:eastAsia="標楷體"/>
        </w:rPr>
        <w:t>除委託單位另有規定或公文同意外，</w:t>
      </w:r>
      <w:r w:rsidRPr="00DC5E44">
        <w:rPr>
          <w:rFonts w:eastAsia="標楷體"/>
          <w:lang w:val="x-none"/>
        </w:rPr>
        <w:t>計畫各項經費之流用除行政管理費，</w:t>
      </w:r>
      <w:r w:rsidRPr="00DC5E44">
        <w:rPr>
          <w:rFonts w:eastAsia="標楷體" w:hint="eastAsia"/>
        </w:rPr>
        <w:t>其餘</w:t>
      </w:r>
      <w:r w:rsidRPr="00DC5E44">
        <w:rPr>
          <w:rFonts w:eastAsia="標楷體"/>
          <w:lang w:val="x-none"/>
        </w:rPr>
        <w:t>各項經費</w:t>
      </w:r>
      <w:r w:rsidRPr="00DC5E44">
        <w:rPr>
          <w:rFonts w:eastAsia="標楷體" w:hint="eastAsia"/>
          <w:lang w:val="x-none"/>
        </w:rPr>
        <w:t>得</w:t>
      </w:r>
      <w:r w:rsidRPr="00DC5E44">
        <w:rPr>
          <w:rFonts w:eastAsia="標楷體"/>
          <w:lang w:val="x-none"/>
        </w:rPr>
        <w:t>自由流用。</w:t>
      </w:r>
    </w:p>
    <w:p w14:paraId="2B3EAFAE" w14:textId="77777777" w:rsidR="002D112C" w:rsidRPr="00DC5E44" w:rsidRDefault="002D112C" w:rsidP="002D112C">
      <w:pPr>
        <w:adjustRightInd w:val="0"/>
        <w:snapToGrid w:val="0"/>
        <w:spacing w:line="400" w:lineRule="exact"/>
        <w:ind w:leftChars="146" w:left="1048" w:hangingChars="291" w:hanging="698"/>
        <w:jc w:val="both"/>
        <w:rPr>
          <w:rFonts w:eastAsia="標楷體"/>
          <w:lang w:val="x-none"/>
        </w:rPr>
      </w:pPr>
      <w:r w:rsidRPr="00DC5E44">
        <w:rPr>
          <w:rFonts w:eastAsia="標楷體" w:hint="eastAsia"/>
        </w:rPr>
        <w:t>（四）</w:t>
      </w:r>
      <w:r w:rsidRPr="00DC5E44">
        <w:rPr>
          <w:rFonts w:eastAsia="標楷體"/>
        </w:rPr>
        <w:t>除委託</w:t>
      </w:r>
      <w:r w:rsidRPr="00DC5E44">
        <w:rPr>
          <w:rFonts w:eastAsia="標楷體" w:hint="eastAsia"/>
        </w:rPr>
        <w:t>（</w:t>
      </w:r>
      <w:r w:rsidRPr="00DC5E44">
        <w:rPr>
          <w:rFonts w:eastAsia="標楷體"/>
        </w:rPr>
        <w:t>或合作</w:t>
      </w:r>
      <w:r w:rsidRPr="00DC5E44">
        <w:rPr>
          <w:rFonts w:eastAsia="標楷體" w:hint="eastAsia"/>
        </w:rPr>
        <w:t>）</w:t>
      </w:r>
      <w:r w:rsidRPr="00DC5E44">
        <w:rPr>
          <w:rFonts w:eastAsia="標楷體"/>
        </w:rPr>
        <w:t>單位另有規定外，</w:t>
      </w:r>
      <w:r w:rsidRPr="00DC5E44">
        <w:rPr>
          <w:rFonts w:eastAsia="標楷體" w:hint="eastAsia"/>
          <w:lang w:val="x-none"/>
        </w:rPr>
        <w:t>計畫合約期限屆滿，如需展期執行</w:t>
      </w:r>
      <w:r w:rsidRPr="00DC5E44">
        <w:rPr>
          <w:rFonts w:eastAsia="標楷體" w:hint="eastAsia"/>
        </w:rPr>
        <w:t>者</w:t>
      </w:r>
      <w:r w:rsidRPr="00DC5E44">
        <w:rPr>
          <w:rFonts w:eastAsia="標楷體" w:hint="eastAsia"/>
          <w:lang w:val="x-none"/>
        </w:rPr>
        <w:t>應先取得委辦單位書面同意</w:t>
      </w:r>
      <w:r w:rsidRPr="00DC5E44">
        <w:rPr>
          <w:rFonts w:ascii="標楷體" w:eastAsia="標楷體" w:hAnsi="標楷體" w:hint="eastAsia"/>
          <w:lang w:val="x-none"/>
        </w:rPr>
        <w:t>；但政府機關委辦案</w:t>
      </w:r>
      <w:r w:rsidRPr="00DC5E44">
        <w:rPr>
          <w:rFonts w:eastAsia="標楷體" w:hint="eastAsia"/>
          <w:lang w:val="x-none"/>
        </w:rPr>
        <w:t>如有變更執行期間需求，應於</w:t>
      </w:r>
      <w:r w:rsidRPr="00DC5E44">
        <w:rPr>
          <w:rFonts w:eastAsia="標楷體"/>
          <w:lang w:val="x-none"/>
        </w:rPr>
        <w:t>計畫</w:t>
      </w:r>
      <w:r w:rsidRPr="00DC5E44">
        <w:rPr>
          <w:rFonts w:eastAsia="標楷體" w:hint="eastAsia"/>
          <w:lang w:val="x-none"/>
        </w:rPr>
        <w:t>執行期</w:t>
      </w:r>
      <w:r w:rsidRPr="00DC5E44">
        <w:rPr>
          <w:rFonts w:eastAsia="標楷體"/>
          <w:lang w:val="x-none"/>
        </w:rPr>
        <w:t>滿</w:t>
      </w:r>
      <w:r w:rsidRPr="00DC5E44">
        <w:rPr>
          <w:rFonts w:eastAsia="標楷體" w:hint="eastAsia"/>
          <w:lang w:val="x-none"/>
        </w:rPr>
        <w:t>前</w:t>
      </w:r>
      <w:r w:rsidRPr="00DC5E44">
        <w:rPr>
          <w:rFonts w:eastAsia="標楷體" w:hint="eastAsia"/>
        </w:rPr>
        <w:t>，</w:t>
      </w:r>
      <w:r w:rsidRPr="00DC5E44">
        <w:rPr>
          <w:rFonts w:eastAsia="標楷體"/>
          <w:lang w:val="x-none"/>
        </w:rPr>
        <w:t>取得委辦單位同意。計畫執行期滿，應</w:t>
      </w:r>
      <w:r w:rsidRPr="00DC5E44">
        <w:rPr>
          <w:rFonts w:eastAsia="標楷體" w:hint="eastAsia"/>
          <w:lang w:val="x-none"/>
        </w:rPr>
        <w:t>依規定</w:t>
      </w:r>
      <w:r w:rsidRPr="00DC5E44">
        <w:rPr>
          <w:rFonts w:eastAsia="標楷體"/>
          <w:lang w:val="x-none"/>
        </w:rPr>
        <w:t>辦理結案作業</w:t>
      </w:r>
      <w:r w:rsidRPr="00DC5E44">
        <w:rPr>
          <w:rFonts w:eastAsia="標楷體" w:hint="eastAsia"/>
          <w:lang w:val="x-none"/>
        </w:rPr>
        <w:t>，逾六個月未辦理結案者，對於實收金額等於簽約金額之計畫，經計畫業管單位簽請校長核准後逕行辦理結案作業；計畫主持人如有特殊事由，應另案簽核。</w:t>
      </w:r>
    </w:p>
    <w:p w14:paraId="1EE6806D" w14:textId="77777777" w:rsidR="002D112C" w:rsidRPr="00DC5E44" w:rsidRDefault="002D112C" w:rsidP="002D112C">
      <w:pPr>
        <w:numPr>
          <w:ilvl w:val="0"/>
          <w:numId w:val="56"/>
        </w:numPr>
        <w:adjustRightInd w:val="0"/>
        <w:snapToGrid w:val="0"/>
        <w:spacing w:line="400" w:lineRule="exact"/>
        <w:ind w:left="480" w:hangingChars="200" w:hanging="480"/>
        <w:jc w:val="both"/>
        <w:rPr>
          <w:rFonts w:eastAsia="標楷體"/>
          <w:strike/>
          <w:lang w:val="x-none"/>
        </w:rPr>
      </w:pPr>
      <w:r w:rsidRPr="00DC5E44">
        <w:rPr>
          <w:rFonts w:eastAsia="標楷體"/>
          <w:lang w:val="x-none"/>
        </w:rPr>
        <w:t>計畫完成簽約程序並於款項撥入本校後，始得動支計畫經費。</w:t>
      </w:r>
    </w:p>
    <w:p w14:paraId="0BD9A3C0" w14:textId="77777777" w:rsidR="002D112C" w:rsidRPr="00C63422" w:rsidRDefault="002D112C" w:rsidP="002D112C">
      <w:pPr>
        <w:pStyle w:val="33"/>
        <w:snapToGrid w:val="0"/>
        <w:spacing w:after="0" w:line="360" w:lineRule="exact"/>
        <w:ind w:leftChars="210" w:left="504" w:firstLine="2"/>
        <w:jc w:val="both"/>
        <w:rPr>
          <w:rFonts w:eastAsia="標楷體"/>
          <w:sz w:val="24"/>
          <w:szCs w:val="24"/>
          <w:highlight w:val="yellow"/>
          <w:lang w:val="x-none"/>
        </w:rPr>
      </w:pPr>
      <w:r w:rsidRPr="00C63422">
        <w:rPr>
          <w:rFonts w:eastAsia="標楷體" w:hint="eastAsia"/>
          <w:sz w:val="24"/>
          <w:szCs w:val="24"/>
        </w:rPr>
        <w:t>除</w:t>
      </w:r>
      <w:r w:rsidRPr="00C63422">
        <w:rPr>
          <w:rFonts w:eastAsia="標楷體"/>
          <w:sz w:val="24"/>
          <w:szCs w:val="24"/>
        </w:rPr>
        <w:t>國家科學及技術委員會</w:t>
      </w:r>
      <w:r w:rsidRPr="00C63422">
        <w:rPr>
          <w:rFonts w:eastAsia="標楷體" w:hint="eastAsia"/>
          <w:sz w:val="24"/>
          <w:szCs w:val="24"/>
        </w:rPr>
        <w:t>專題計畫外，</w:t>
      </w:r>
      <w:r w:rsidRPr="00C63422">
        <w:rPr>
          <w:rFonts w:eastAsia="標楷體"/>
          <w:sz w:val="24"/>
          <w:szCs w:val="24"/>
          <w:lang w:val="x-none"/>
        </w:rPr>
        <w:t>政府機關、公營事業機構及公立學校委辦案，如需於撥款前動支並核銷經費，</w:t>
      </w:r>
      <w:r w:rsidRPr="00C63422">
        <w:rPr>
          <w:rFonts w:eastAsia="標楷體" w:hint="eastAsia"/>
          <w:sz w:val="24"/>
          <w:szCs w:val="24"/>
          <w:lang w:val="x-none"/>
        </w:rPr>
        <w:t>應</w:t>
      </w:r>
      <w:r w:rsidRPr="00C63422">
        <w:rPr>
          <w:rFonts w:eastAsia="標楷體"/>
          <w:sz w:val="24"/>
          <w:szCs w:val="24"/>
          <w:lang w:val="x-none"/>
        </w:rPr>
        <w:t>填列計畫墊款申請書</w:t>
      </w:r>
      <w:r w:rsidRPr="00C63422">
        <w:rPr>
          <w:rFonts w:ascii="標楷體" w:eastAsia="標楷體" w:hAnsi="標楷體" w:hint="eastAsia"/>
          <w:sz w:val="24"/>
          <w:szCs w:val="24"/>
          <w:lang w:val="x-none"/>
        </w:rPr>
        <w:t>（</w:t>
      </w:r>
      <w:r w:rsidRPr="00C63422">
        <w:rPr>
          <w:rFonts w:eastAsia="標楷體" w:hint="eastAsia"/>
          <w:sz w:val="24"/>
          <w:szCs w:val="24"/>
          <w:lang w:val="x-none"/>
        </w:rPr>
        <w:t>附件一</w:t>
      </w:r>
      <w:r w:rsidRPr="00C63422">
        <w:rPr>
          <w:rFonts w:ascii="標楷體" w:eastAsia="標楷體" w:hAnsi="標楷體" w:hint="eastAsia"/>
          <w:sz w:val="24"/>
          <w:szCs w:val="24"/>
          <w:lang w:val="x-none"/>
        </w:rPr>
        <w:t>），</w:t>
      </w:r>
      <w:r w:rsidRPr="00C63422">
        <w:rPr>
          <w:rFonts w:eastAsia="標楷體"/>
          <w:sz w:val="24"/>
          <w:szCs w:val="24"/>
          <w:lang w:val="x-none"/>
        </w:rPr>
        <w:t>經</w:t>
      </w:r>
      <w:r w:rsidRPr="00C63422">
        <w:rPr>
          <w:rFonts w:eastAsia="標楷體" w:hint="eastAsia"/>
          <w:sz w:val="24"/>
          <w:szCs w:val="24"/>
          <w:lang w:val="x-none"/>
        </w:rPr>
        <w:t>簽准</w:t>
      </w:r>
      <w:r w:rsidRPr="00C63422">
        <w:rPr>
          <w:rFonts w:eastAsia="標楷體"/>
          <w:sz w:val="24"/>
          <w:szCs w:val="24"/>
          <w:lang w:val="x-none"/>
        </w:rPr>
        <w:t>後，</w:t>
      </w:r>
      <w:r w:rsidRPr="00C63422">
        <w:rPr>
          <w:rFonts w:eastAsia="標楷體" w:hint="eastAsia"/>
          <w:sz w:val="24"/>
          <w:szCs w:val="24"/>
        </w:rPr>
        <w:t>始得</w:t>
      </w:r>
      <w:r w:rsidRPr="00C63422">
        <w:rPr>
          <w:rFonts w:eastAsia="標楷體"/>
          <w:sz w:val="24"/>
          <w:szCs w:val="24"/>
          <w:lang w:val="x-none"/>
        </w:rPr>
        <w:t>送</w:t>
      </w:r>
      <w:r w:rsidRPr="00C63422">
        <w:rPr>
          <w:rFonts w:eastAsia="標楷體" w:hint="eastAsia"/>
          <w:sz w:val="24"/>
          <w:szCs w:val="24"/>
          <w:lang w:val="x-none"/>
        </w:rPr>
        <w:t>相關單位</w:t>
      </w:r>
      <w:r w:rsidRPr="00C63422">
        <w:rPr>
          <w:rFonts w:eastAsia="標楷體"/>
          <w:sz w:val="24"/>
          <w:szCs w:val="24"/>
          <w:lang w:val="x-none"/>
        </w:rPr>
        <w:t>辦理</w:t>
      </w:r>
      <w:r w:rsidRPr="00C63422">
        <w:rPr>
          <w:rFonts w:ascii="微軟正黑體" w:eastAsia="微軟正黑體" w:hAnsi="微軟正黑體" w:hint="eastAsia"/>
          <w:sz w:val="24"/>
          <w:szCs w:val="24"/>
          <w:lang w:val="x-none"/>
        </w:rPr>
        <w:t>。</w:t>
      </w:r>
    </w:p>
    <w:p w14:paraId="376BC189" w14:textId="77777777" w:rsidR="002D112C" w:rsidRPr="00C63422" w:rsidRDefault="002D112C" w:rsidP="002D112C">
      <w:pPr>
        <w:pStyle w:val="33"/>
        <w:snapToGrid w:val="0"/>
        <w:spacing w:after="0" w:line="360" w:lineRule="exact"/>
        <w:ind w:leftChars="210" w:left="504" w:firstLine="2"/>
        <w:jc w:val="both"/>
        <w:rPr>
          <w:rFonts w:eastAsia="標楷體"/>
          <w:sz w:val="24"/>
          <w:szCs w:val="24"/>
          <w:lang w:val="x-none"/>
        </w:rPr>
      </w:pPr>
      <w:r w:rsidRPr="00C63422">
        <w:rPr>
          <w:rFonts w:eastAsia="標楷體" w:hint="eastAsia"/>
          <w:sz w:val="24"/>
          <w:szCs w:val="24"/>
        </w:rPr>
        <w:t>前項</w:t>
      </w:r>
      <w:r w:rsidRPr="00C63422">
        <w:rPr>
          <w:rFonts w:eastAsia="標楷體" w:hint="eastAsia"/>
          <w:sz w:val="24"/>
          <w:lang w:val="x-none"/>
        </w:rPr>
        <w:t>墊款</w:t>
      </w:r>
      <w:r w:rsidRPr="00C63422">
        <w:rPr>
          <w:rFonts w:eastAsia="標楷體"/>
          <w:sz w:val="24"/>
          <w:lang w:val="x-none"/>
        </w:rPr>
        <w:t>額度以</w:t>
      </w:r>
      <w:proofErr w:type="gramStart"/>
      <w:r w:rsidRPr="00C63422">
        <w:rPr>
          <w:rFonts w:eastAsia="標楷體" w:hint="eastAsia"/>
          <w:sz w:val="24"/>
          <w:lang w:val="x-none"/>
        </w:rPr>
        <w:t>當</w:t>
      </w:r>
      <w:r w:rsidRPr="00C63422">
        <w:rPr>
          <w:rFonts w:eastAsia="標楷體"/>
          <w:sz w:val="24"/>
          <w:lang w:val="x-none"/>
        </w:rPr>
        <w:t>期</w:t>
      </w:r>
      <w:r w:rsidRPr="00C63422">
        <w:rPr>
          <w:rFonts w:eastAsia="標楷體" w:hint="eastAsia"/>
          <w:sz w:val="24"/>
          <w:szCs w:val="24"/>
        </w:rPr>
        <w:t>得</w:t>
      </w:r>
      <w:r w:rsidRPr="00C63422">
        <w:rPr>
          <w:rFonts w:eastAsia="標楷體"/>
          <w:sz w:val="24"/>
          <w:lang w:val="x-none"/>
        </w:rPr>
        <w:t>請款</w:t>
      </w:r>
      <w:proofErr w:type="gramEnd"/>
      <w:r w:rsidRPr="00C63422">
        <w:rPr>
          <w:rFonts w:eastAsia="標楷體" w:hint="eastAsia"/>
          <w:sz w:val="24"/>
          <w:szCs w:val="24"/>
        </w:rPr>
        <w:t>之</w:t>
      </w:r>
      <w:r w:rsidRPr="00C63422">
        <w:rPr>
          <w:rFonts w:eastAsia="標楷體"/>
          <w:sz w:val="24"/>
          <w:lang w:val="x-none"/>
        </w:rPr>
        <w:t>金額為上限</w:t>
      </w:r>
      <w:r w:rsidRPr="00C63422">
        <w:rPr>
          <w:rFonts w:eastAsia="標楷體" w:hint="eastAsia"/>
          <w:sz w:val="24"/>
          <w:szCs w:val="24"/>
        </w:rPr>
        <w:t>。如</w:t>
      </w:r>
      <w:r w:rsidRPr="00C63422">
        <w:rPr>
          <w:rFonts w:eastAsia="標楷體" w:hint="eastAsia"/>
          <w:sz w:val="24"/>
          <w:lang w:val="x-none"/>
        </w:rPr>
        <w:t>無分期付款約定，以計畫金額百分之五十且最高以一百萬元為限</w:t>
      </w:r>
      <w:r w:rsidRPr="00C63422">
        <w:rPr>
          <w:rFonts w:eastAsia="標楷體"/>
          <w:sz w:val="24"/>
          <w:lang w:val="x-none"/>
        </w:rPr>
        <w:t>。</w:t>
      </w:r>
      <w:r w:rsidRPr="00C63422">
        <w:rPr>
          <w:rFonts w:eastAsia="標楷體" w:hint="eastAsia"/>
          <w:sz w:val="24"/>
          <w:lang w:val="x-none"/>
        </w:rPr>
        <w:t>如</w:t>
      </w:r>
      <w:r w:rsidRPr="00C63422">
        <w:rPr>
          <w:rFonts w:eastAsia="標楷體" w:hint="eastAsia"/>
          <w:sz w:val="24"/>
          <w:szCs w:val="24"/>
          <w:lang w:val="x-none"/>
        </w:rPr>
        <w:t>有特殊需求者，應另案簽核。</w:t>
      </w:r>
    </w:p>
    <w:p w14:paraId="3BEC74DE" w14:textId="77777777" w:rsidR="002D112C" w:rsidRPr="00C63422" w:rsidRDefault="002D112C" w:rsidP="002D112C">
      <w:pPr>
        <w:adjustRightInd w:val="0"/>
        <w:snapToGrid w:val="0"/>
        <w:spacing w:line="360" w:lineRule="exact"/>
        <w:ind w:left="504"/>
        <w:jc w:val="both"/>
        <w:rPr>
          <w:rFonts w:eastAsia="標楷體"/>
          <w:lang w:val="x-none"/>
        </w:rPr>
      </w:pPr>
      <w:r w:rsidRPr="00C63422">
        <w:rPr>
          <w:rFonts w:eastAsia="標楷體"/>
          <w:lang w:val="x-none"/>
        </w:rPr>
        <w:t>財團法人、民營事業機構委辦等案件，如需於撥款前動支經費，</w:t>
      </w:r>
      <w:r w:rsidRPr="00C63422">
        <w:rPr>
          <w:rFonts w:eastAsia="標楷體" w:hint="eastAsia"/>
          <w:lang w:val="x-none"/>
        </w:rPr>
        <w:t>應</w:t>
      </w:r>
      <w:r w:rsidRPr="00C63422">
        <w:rPr>
          <w:rFonts w:eastAsia="標楷體"/>
          <w:lang w:val="x-none"/>
        </w:rPr>
        <w:t>自行覓得支應經費來源，</w:t>
      </w:r>
      <w:r w:rsidRPr="00C63422">
        <w:rPr>
          <w:rFonts w:eastAsia="標楷體" w:hint="eastAsia"/>
          <w:lang w:val="x-none"/>
        </w:rPr>
        <w:t>並</w:t>
      </w:r>
      <w:r w:rsidRPr="00C63422">
        <w:rPr>
          <w:rFonts w:eastAsia="標楷體"/>
          <w:lang w:val="x-none"/>
        </w:rPr>
        <w:t>填列計畫墊款申請書</w:t>
      </w:r>
      <w:r w:rsidRPr="00C63422">
        <w:rPr>
          <w:rFonts w:eastAsia="標楷體" w:hint="eastAsia"/>
        </w:rPr>
        <w:t>，</w:t>
      </w:r>
      <w:r w:rsidRPr="00C63422">
        <w:rPr>
          <w:rFonts w:eastAsia="標楷體"/>
          <w:lang w:val="x-none"/>
        </w:rPr>
        <w:t>經</w:t>
      </w:r>
      <w:r w:rsidRPr="00C63422">
        <w:rPr>
          <w:rFonts w:eastAsia="標楷體" w:hint="eastAsia"/>
          <w:lang w:val="x-none"/>
        </w:rPr>
        <w:t>簽准</w:t>
      </w:r>
      <w:r w:rsidRPr="00C63422">
        <w:rPr>
          <w:rFonts w:eastAsia="標楷體"/>
          <w:lang w:val="x-none"/>
        </w:rPr>
        <w:t>後，</w:t>
      </w:r>
      <w:r w:rsidRPr="00C63422">
        <w:rPr>
          <w:rFonts w:eastAsia="標楷體" w:hint="eastAsia"/>
        </w:rPr>
        <w:t>始得</w:t>
      </w:r>
      <w:r w:rsidRPr="00C63422">
        <w:rPr>
          <w:rFonts w:eastAsia="標楷體"/>
          <w:lang w:val="x-none"/>
        </w:rPr>
        <w:t>送</w:t>
      </w:r>
      <w:r w:rsidRPr="00C63422">
        <w:rPr>
          <w:rFonts w:eastAsia="標楷體" w:hint="eastAsia"/>
          <w:lang w:val="x-none"/>
        </w:rPr>
        <w:t>相關單位</w:t>
      </w:r>
      <w:r w:rsidRPr="00C63422">
        <w:rPr>
          <w:rFonts w:eastAsia="標楷體"/>
          <w:lang w:val="x-none"/>
        </w:rPr>
        <w:t>辦理。</w:t>
      </w:r>
      <w:r w:rsidRPr="00C63422">
        <w:rPr>
          <w:rFonts w:eastAsia="標楷體" w:hint="eastAsia"/>
          <w:lang w:val="x-none"/>
        </w:rPr>
        <w:t>有特殊需求者</w:t>
      </w:r>
      <w:r w:rsidRPr="00C63422">
        <w:rPr>
          <w:rFonts w:ascii="微軟正黑體" w:eastAsia="微軟正黑體" w:hAnsi="微軟正黑體" w:hint="eastAsia"/>
          <w:lang w:val="x-none"/>
        </w:rPr>
        <w:t>，</w:t>
      </w:r>
      <w:r w:rsidRPr="00C63422">
        <w:rPr>
          <w:rFonts w:eastAsia="標楷體" w:hint="eastAsia"/>
          <w:lang w:val="x-none"/>
        </w:rPr>
        <w:t>應另案簽核，墊款額度以</w:t>
      </w:r>
      <w:proofErr w:type="gramStart"/>
      <w:r w:rsidRPr="00C63422">
        <w:rPr>
          <w:rFonts w:eastAsia="標楷體" w:hint="eastAsia"/>
          <w:lang w:val="x-none"/>
        </w:rPr>
        <w:t>當</w:t>
      </w:r>
      <w:r w:rsidRPr="00C63422">
        <w:rPr>
          <w:rFonts w:eastAsia="標楷體"/>
          <w:lang w:val="x-none"/>
        </w:rPr>
        <w:t>期</w:t>
      </w:r>
      <w:r w:rsidRPr="00C63422">
        <w:rPr>
          <w:rFonts w:eastAsia="標楷體" w:hint="eastAsia"/>
        </w:rPr>
        <w:t>得</w:t>
      </w:r>
      <w:r w:rsidRPr="00C63422">
        <w:rPr>
          <w:rFonts w:eastAsia="標楷體"/>
          <w:lang w:val="x-none"/>
        </w:rPr>
        <w:t>請款</w:t>
      </w:r>
      <w:proofErr w:type="gramEnd"/>
      <w:r w:rsidRPr="00C63422">
        <w:rPr>
          <w:rFonts w:eastAsia="標楷體"/>
          <w:lang w:val="x-none"/>
        </w:rPr>
        <w:t>金額</w:t>
      </w:r>
      <w:r w:rsidRPr="00C63422">
        <w:rPr>
          <w:rFonts w:eastAsia="標楷體" w:hint="eastAsia"/>
        </w:rPr>
        <w:t>之</w:t>
      </w:r>
      <w:r w:rsidRPr="00C63422">
        <w:rPr>
          <w:rFonts w:eastAsia="標楷體" w:hint="eastAsia"/>
          <w:lang w:val="x-none"/>
        </w:rPr>
        <w:t>百分之五十</w:t>
      </w:r>
      <w:r w:rsidRPr="00C63422">
        <w:rPr>
          <w:rFonts w:eastAsia="標楷體"/>
          <w:lang w:val="x-none"/>
        </w:rPr>
        <w:t>為上限</w:t>
      </w:r>
      <w:r w:rsidRPr="00C63422">
        <w:rPr>
          <w:rFonts w:eastAsia="標楷體" w:hint="eastAsia"/>
          <w:lang w:val="x-none"/>
        </w:rPr>
        <w:t>；</w:t>
      </w:r>
      <w:r w:rsidRPr="00C63422">
        <w:rPr>
          <w:rFonts w:eastAsia="標楷體" w:hint="eastAsia"/>
        </w:rPr>
        <w:t>如</w:t>
      </w:r>
      <w:r w:rsidRPr="00C63422">
        <w:rPr>
          <w:rFonts w:eastAsia="標楷體" w:hint="eastAsia"/>
          <w:lang w:val="x-none"/>
        </w:rPr>
        <w:t>無分期付款約定，以計畫金額百分之二十五且最高以五十萬元為限</w:t>
      </w:r>
      <w:r w:rsidRPr="00C63422">
        <w:rPr>
          <w:rFonts w:eastAsia="標楷體"/>
          <w:lang w:val="x-none"/>
        </w:rPr>
        <w:t>。</w:t>
      </w:r>
    </w:p>
    <w:p w14:paraId="794C4927" w14:textId="77777777" w:rsidR="002D112C" w:rsidRPr="00DC5E44" w:rsidRDefault="002D112C" w:rsidP="002D112C">
      <w:pPr>
        <w:pStyle w:val="33"/>
        <w:snapToGrid w:val="0"/>
        <w:spacing w:after="0" w:line="360" w:lineRule="exact"/>
        <w:ind w:leftChars="210" w:left="504" w:firstLine="2"/>
        <w:jc w:val="both"/>
        <w:rPr>
          <w:rFonts w:eastAsia="標楷體"/>
          <w:sz w:val="24"/>
          <w:szCs w:val="24"/>
          <w:lang w:val="x-none"/>
        </w:rPr>
      </w:pPr>
      <w:r w:rsidRPr="00DC5E44">
        <w:rPr>
          <w:rFonts w:eastAsia="標楷體" w:hint="eastAsia"/>
          <w:sz w:val="24"/>
          <w:szCs w:val="24"/>
        </w:rPr>
        <w:t>第二項及前項</w:t>
      </w:r>
      <w:r w:rsidRPr="00DC5E44">
        <w:rPr>
          <w:rFonts w:eastAsia="標楷體" w:hint="eastAsia"/>
          <w:sz w:val="24"/>
          <w:szCs w:val="24"/>
          <w:lang w:val="x-none"/>
        </w:rPr>
        <w:t>經費動支範圍，以計畫業務費、助理薪資及設備費為限</w:t>
      </w:r>
      <w:r w:rsidRPr="00DC5E44">
        <w:rPr>
          <w:rFonts w:eastAsia="標楷體" w:hint="eastAsia"/>
          <w:sz w:val="24"/>
          <w:szCs w:val="24"/>
        </w:rPr>
        <w:t>，但不含計畫主持人及共</w:t>
      </w:r>
      <w:r w:rsidRPr="00DC5E44">
        <w:rPr>
          <w:rFonts w:eastAsia="標楷體" w:hint="eastAsia"/>
          <w:sz w:val="24"/>
          <w:szCs w:val="24"/>
        </w:rPr>
        <w:t>(</w:t>
      </w:r>
      <w:r w:rsidRPr="00DC5E44">
        <w:rPr>
          <w:rFonts w:eastAsia="標楷體" w:hint="eastAsia"/>
          <w:sz w:val="24"/>
          <w:szCs w:val="24"/>
        </w:rPr>
        <w:t>協</w:t>
      </w:r>
      <w:r w:rsidRPr="00DC5E44">
        <w:rPr>
          <w:rFonts w:eastAsia="標楷體" w:hint="eastAsia"/>
          <w:sz w:val="24"/>
          <w:szCs w:val="24"/>
        </w:rPr>
        <w:t>)</w:t>
      </w:r>
      <w:r w:rsidRPr="00DC5E44">
        <w:rPr>
          <w:rFonts w:eastAsia="標楷體" w:hint="eastAsia"/>
          <w:sz w:val="24"/>
          <w:szCs w:val="24"/>
        </w:rPr>
        <w:t>同主持人之酬金。</w:t>
      </w:r>
      <w:r w:rsidRPr="00DC5E44">
        <w:rPr>
          <w:rFonts w:eastAsia="標楷體" w:hint="eastAsia"/>
          <w:sz w:val="24"/>
          <w:szCs w:val="24"/>
          <w:lang w:val="x-none"/>
        </w:rPr>
        <w:t>如以計畫主持人之結餘款墊付者，不在此限。</w:t>
      </w:r>
    </w:p>
    <w:p w14:paraId="7E9F5B92" w14:textId="77777777" w:rsidR="002D112C" w:rsidRPr="00DC5E44" w:rsidRDefault="002D112C" w:rsidP="002D112C">
      <w:pPr>
        <w:pStyle w:val="33"/>
        <w:snapToGrid w:val="0"/>
        <w:spacing w:after="0" w:line="360" w:lineRule="exact"/>
        <w:ind w:leftChars="210" w:left="504" w:firstLine="2"/>
        <w:jc w:val="both"/>
        <w:rPr>
          <w:rFonts w:eastAsia="標楷體"/>
          <w:sz w:val="24"/>
          <w:szCs w:val="24"/>
          <w:lang w:val="x-none"/>
        </w:rPr>
      </w:pPr>
      <w:r w:rsidRPr="00301637">
        <w:rPr>
          <w:rFonts w:eastAsia="標楷體" w:hint="eastAsia"/>
          <w:sz w:val="24"/>
          <w:szCs w:val="24"/>
          <w:lang w:val="x-none"/>
        </w:rPr>
        <w:t>計畫墊款未能如期</w:t>
      </w:r>
      <w:proofErr w:type="gramStart"/>
      <w:r w:rsidRPr="00301637">
        <w:rPr>
          <w:rFonts w:eastAsia="標楷體" w:hint="eastAsia"/>
          <w:sz w:val="24"/>
          <w:szCs w:val="24"/>
          <w:lang w:val="x-none"/>
        </w:rPr>
        <w:t>歸墊者</w:t>
      </w:r>
      <w:proofErr w:type="gramEnd"/>
      <w:r w:rsidRPr="00301637">
        <w:rPr>
          <w:rFonts w:eastAsia="標楷體" w:hint="eastAsia"/>
          <w:sz w:val="24"/>
          <w:szCs w:val="24"/>
          <w:lang w:val="x-none"/>
        </w:rPr>
        <w:t>，其所支領之計畫主持人及共</w:t>
      </w:r>
      <w:r w:rsidRPr="00301637">
        <w:rPr>
          <w:rFonts w:ascii="標楷體" w:eastAsia="標楷體" w:hAnsi="標楷體" w:hint="eastAsia"/>
          <w:sz w:val="24"/>
          <w:szCs w:val="24"/>
          <w:lang w:val="x-none"/>
        </w:rPr>
        <w:t>（</w:t>
      </w:r>
      <w:r w:rsidRPr="00301637">
        <w:rPr>
          <w:rFonts w:eastAsia="標楷體" w:hint="eastAsia"/>
          <w:sz w:val="24"/>
          <w:szCs w:val="24"/>
          <w:lang w:val="x-none"/>
        </w:rPr>
        <w:t>協</w:t>
      </w:r>
      <w:r w:rsidRPr="00301637">
        <w:rPr>
          <w:rFonts w:ascii="標楷體" w:eastAsia="標楷體" w:hAnsi="標楷體" w:hint="eastAsia"/>
          <w:sz w:val="24"/>
          <w:szCs w:val="24"/>
          <w:lang w:val="x-none"/>
        </w:rPr>
        <w:t>）</w:t>
      </w:r>
      <w:r w:rsidRPr="00301637">
        <w:rPr>
          <w:rFonts w:eastAsia="標楷體" w:hint="eastAsia"/>
          <w:sz w:val="24"/>
          <w:szCs w:val="24"/>
          <w:lang w:val="x-none"/>
        </w:rPr>
        <w:t>同主持人之酬金須辦理繳回作業。</w:t>
      </w:r>
    </w:p>
    <w:p w14:paraId="4288DA5D" w14:textId="77777777" w:rsidR="002D112C" w:rsidRPr="00DC5E44" w:rsidRDefault="002D112C" w:rsidP="002D112C">
      <w:pPr>
        <w:pStyle w:val="33"/>
        <w:snapToGrid w:val="0"/>
        <w:spacing w:after="0" w:line="360" w:lineRule="exact"/>
        <w:ind w:leftChars="210" w:left="504" w:firstLine="2"/>
        <w:jc w:val="both"/>
        <w:rPr>
          <w:rFonts w:eastAsia="標楷體"/>
          <w:sz w:val="24"/>
          <w:szCs w:val="24"/>
          <w:lang w:val="x-none"/>
        </w:rPr>
      </w:pPr>
      <w:r w:rsidRPr="00DC5E44">
        <w:rPr>
          <w:rFonts w:eastAsia="標楷體" w:hint="eastAsia"/>
          <w:sz w:val="24"/>
          <w:szCs w:val="24"/>
          <w:lang w:val="x-none"/>
        </w:rPr>
        <w:t>產學</w:t>
      </w:r>
      <w:bookmarkStart w:id="0" w:name="_Hlk153873035"/>
      <w:r w:rsidRPr="00DC5E44">
        <w:rPr>
          <w:rFonts w:eastAsia="標楷體" w:hint="eastAsia"/>
          <w:sz w:val="24"/>
          <w:szCs w:val="24"/>
          <w:lang w:val="x-none"/>
        </w:rPr>
        <w:t>合作</w:t>
      </w:r>
      <w:bookmarkEnd w:id="0"/>
      <w:r w:rsidRPr="00DC5E44">
        <w:rPr>
          <w:rFonts w:eastAsia="標楷體" w:hint="eastAsia"/>
          <w:sz w:val="24"/>
          <w:szCs w:val="24"/>
          <w:lang w:val="x-none"/>
        </w:rPr>
        <w:t>計畫墊款應於預計歸還日期</w:t>
      </w:r>
      <w:proofErr w:type="gramStart"/>
      <w:r w:rsidRPr="00DC5E44">
        <w:rPr>
          <w:rFonts w:eastAsia="標楷體" w:hint="eastAsia"/>
          <w:sz w:val="24"/>
          <w:szCs w:val="24"/>
          <w:lang w:val="x-none"/>
        </w:rPr>
        <w:t>歸墊後</w:t>
      </w:r>
      <w:proofErr w:type="gramEnd"/>
      <w:r w:rsidRPr="00DC5E44">
        <w:rPr>
          <w:rFonts w:eastAsia="標楷體" w:hint="eastAsia"/>
          <w:sz w:val="24"/>
          <w:szCs w:val="24"/>
          <w:lang w:val="x-none"/>
        </w:rPr>
        <w:t>，</w:t>
      </w:r>
      <w:r w:rsidRPr="00DC5E44">
        <w:rPr>
          <w:rFonts w:eastAsia="標楷體" w:hint="eastAsia"/>
          <w:sz w:val="24"/>
          <w:szCs w:val="24"/>
        </w:rPr>
        <w:t>始得依第二項及第四項</w:t>
      </w:r>
      <w:r w:rsidRPr="00DC5E44">
        <w:rPr>
          <w:rFonts w:eastAsia="標楷體" w:hint="eastAsia"/>
          <w:sz w:val="24"/>
          <w:szCs w:val="24"/>
          <w:lang w:val="x-none"/>
        </w:rPr>
        <w:t>之規定辦理續借。</w:t>
      </w:r>
    </w:p>
    <w:p w14:paraId="172DF209" w14:textId="77777777" w:rsidR="002D112C" w:rsidRPr="00301637" w:rsidRDefault="002D112C" w:rsidP="002D112C">
      <w:pPr>
        <w:pStyle w:val="33"/>
        <w:snapToGrid w:val="0"/>
        <w:spacing w:after="0" w:line="360" w:lineRule="exact"/>
        <w:ind w:leftChars="210" w:left="504" w:firstLine="2"/>
        <w:jc w:val="both"/>
        <w:rPr>
          <w:rFonts w:eastAsia="標楷體"/>
          <w:sz w:val="24"/>
          <w:szCs w:val="24"/>
          <w:lang w:val="x-none"/>
        </w:rPr>
      </w:pPr>
      <w:r w:rsidRPr="00301637">
        <w:rPr>
          <w:rFonts w:eastAsia="標楷體" w:hint="eastAsia"/>
          <w:sz w:val="24"/>
          <w:szCs w:val="24"/>
          <w:lang w:val="x-none"/>
        </w:rPr>
        <w:t>產學合作計畫墊款最遲應於合約期限屆滿日起六個月內歸墊，逾期者應由計畫主持人負責歸墊之</w:t>
      </w:r>
      <w:r w:rsidRPr="00301637">
        <w:rPr>
          <w:rFonts w:eastAsia="標楷體" w:hint="eastAsia"/>
          <w:sz w:val="24"/>
          <w:szCs w:val="24"/>
        </w:rPr>
        <w:t>，亦</w:t>
      </w:r>
      <w:r w:rsidRPr="00301637">
        <w:rPr>
          <w:rFonts w:eastAsia="標楷體" w:hint="eastAsia"/>
          <w:sz w:val="24"/>
          <w:szCs w:val="24"/>
          <w:lang w:val="x-none"/>
        </w:rPr>
        <w:t>得由計畫主持人結餘款或行政管理費獎勵金支付</w:t>
      </w:r>
      <w:r w:rsidRPr="00301637">
        <w:rPr>
          <w:rFonts w:eastAsia="標楷體" w:hint="eastAsia"/>
          <w:sz w:val="24"/>
          <w:szCs w:val="24"/>
        </w:rPr>
        <w:t>且</w:t>
      </w:r>
      <w:r w:rsidRPr="00301637">
        <w:rPr>
          <w:rFonts w:eastAsia="標楷體" w:hint="eastAsia"/>
          <w:sz w:val="24"/>
          <w:szCs w:val="24"/>
          <w:lang w:val="x-none"/>
        </w:rPr>
        <w:t>經簽</w:t>
      </w:r>
      <w:proofErr w:type="gramStart"/>
      <w:r w:rsidRPr="00301637">
        <w:rPr>
          <w:rFonts w:eastAsia="標楷體" w:hint="eastAsia"/>
          <w:sz w:val="24"/>
          <w:szCs w:val="24"/>
          <w:lang w:val="x-none"/>
        </w:rPr>
        <w:t>准後扣款</w:t>
      </w:r>
      <w:proofErr w:type="gramEnd"/>
      <w:r w:rsidRPr="00301637">
        <w:rPr>
          <w:rFonts w:eastAsia="標楷體" w:hint="eastAsia"/>
          <w:sz w:val="24"/>
          <w:szCs w:val="24"/>
          <w:lang w:val="x-none"/>
        </w:rPr>
        <w:t>。</w:t>
      </w:r>
    </w:p>
    <w:p w14:paraId="58AB0B59" w14:textId="77777777" w:rsidR="002D112C" w:rsidRPr="00DC5E44" w:rsidRDefault="002D112C" w:rsidP="002D112C">
      <w:pPr>
        <w:pStyle w:val="33"/>
        <w:snapToGrid w:val="0"/>
        <w:spacing w:after="0" w:line="360" w:lineRule="exact"/>
        <w:ind w:leftChars="210" w:left="504" w:firstLine="2"/>
        <w:jc w:val="both"/>
        <w:rPr>
          <w:rFonts w:eastAsia="標楷體"/>
          <w:sz w:val="24"/>
          <w:szCs w:val="24"/>
          <w:lang w:val="x-none"/>
        </w:rPr>
      </w:pPr>
      <w:r w:rsidRPr="00301637">
        <w:rPr>
          <w:rFonts w:eastAsia="標楷體" w:hint="eastAsia"/>
          <w:sz w:val="24"/>
          <w:szCs w:val="24"/>
          <w:lang w:val="x-none"/>
        </w:rPr>
        <w:t>計畫主持人</w:t>
      </w:r>
      <w:r w:rsidRPr="00301637">
        <w:rPr>
          <w:rFonts w:eastAsia="標楷體" w:hint="eastAsia"/>
          <w:sz w:val="24"/>
          <w:szCs w:val="24"/>
        </w:rPr>
        <w:t>如</w:t>
      </w:r>
      <w:r w:rsidRPr="00301637">
        <w:rPr>
          <w:rFonts w:eastAsia="標楷體" w:hint="eastAsia"/>
          <w:sz w:val="24"/>
          <w:szCs w:val="24"/>
          <w:lang w:val="x-none"/>
        </w:rPr>
        <w:t>無結餘款或行政管理費獎勵金，應</w:t>
      </w:r>
      <w:r w:rsidRPr="00301637">
        <w:rPr>
          <w:rFonts w:eastAsia="標楷體" w:hint="eastAsia"/>
          <w:sz w:val="24"/>
          <w:szCs w:val="24"/>
        </w:rPr>
        <w:t>自行</w:t>
      </w:r>
      <w:r w:rsidRPr="00301637">
        <w:rPr>
          <w:rFonts w:eastAsia="標楷體" w:hint="eastAsia"/>
          <w:sz w:val="24"/>
          <w:szCs w:val="24"/>
          <w:lang w:val="x-none"/>
        </w:rPr>
        <w:t>負責籌措歸墊</w:t>
      </w:r>
      <w:r w:rsidRPr="00301637">
        <w:rPr>
          <w:rFonts w:eastAsia="標楷體" w:hint="eastAsia"/>
          <w:sz w:val="24"/>
          <w:szCs w:val="24"/>
        </w:rPr>
        <w:t>；</w:t>
      </w:r>
      <w:r w:rsidRPr="00301637">
        <w:rPr>
          <w:rFonts w:eastAsia="標楷體" w:hint="eastAsia"/>
          <w:sz w:val="24"/>
          <w:szCs w:val="24"/>
          <w:lang w:val="x-none"/>
        </w:rPr>
        <w:t>無法一次支付者，</w:t>
      </w:r>
      <w:r w:rsidRPr="00C63422">
        <w:rPr>
          <w:rFonts w:eastAsia="標楷體" w:hint="eastAsia"/>
          <w:sz w:val="24"/>
          <w:szCs w:val="24"/>
          <w:lang w:val="x-none"/>
        </w:rPr>
        <w:t>得在不影響計畫主持人日常生活所需情況下，自每月薪給</w:t>
      </w:r>
      <w:r w:rsidRPr="00C63422">
        <w:rPr>
          <w:rFonts w:ascii="標楷體" w:eastAsia="標楷體" w:hAnsi="標楷體" w:hint="eastAsia"/>
          <w:sz w:val="24"/>
          <w:szCs w:val="24"/>
          <w:lang w:val="x-none"/>
        </w:rPr>
        <w:t>（</w:t>
      </w:r>
      <w:r w:rsidRPr="00C63422">
        <w:rPr>
          <w:rFonts w:eastAsia="標楷體" w:hint="eastAsia"/>
          <w:sz w:val="24"/>
          <w:szCs w:val="24"/>
          <w:lang w:val="x-none"/>
        </w:rPr>
        <w:t>包括薪俸、學術研究費</w:t>
      </w:r>
      <w:r w:rsidRPr="00C63422">
        <w:rPr>
          <w:rFonts w:ascii="標楷體" w:eastAsia="標楷體" w:hAnsi="標楷體" w:hint="eastAsia"/>
          <w:sz w:val="24"/>
          <w:szCs w:val="24"/>
          <w:lang w:val="x-none"/>
        </w:rPr>
        <w:t>）</w:t>
      </w:r>
      <w:r w:rsidRPr="00C63422">
        <w:rPr>
          <w:rFonts w:eastAsia="標楷體" w:hint="eastAsia"/>
          <w:sz w:val="24"/>
          <w:szCs w:val="24"/>
          <w:lang w:val="x-none"/>
        </w:rPr>
        <w:t>扣款抵銷</w:t>
      </w:r>
      <w:r w:rsidRPr="00C63422">
        <w:rPr>
          <w:rFonts w:eastAsia="標楷體" w:hint="eastAsia"/>
          <w:sz w:val="24"/>
          <w:szCs w:val="24"/>
        </w:rPr>
        <w:t>。但</w:t>
      </w:r>
      <w:r w:rsidRPr="00C63422">
        <w:rPr>
          <w:rFonts w:eastAsia="標楷體" w:hint="eastAsia"/>
          <w:sz w:val="24"/>
          <w:szCs w:val="24"/>
          <w:lang w:val="x-none"/>
        </w:rPr>
        <w:t>扣款金額最高以每月薪給三分之一為限，離職或退休時，</w:t>
      </w:r>
      <w:r w:rsidRPr="00C63422">
        <w:rPr>
          <w:rFonts w:eastAsia="標楷體" w:hint="eastAsia"/>
          <w:sz w:val="24"/>
          <w:szCs w:val="24"/>
        </w:rPr>
        <w:t>則</w:t>
      </w:r>
      <w:r w:rsidRPr="00C63422">
        <w:rPr>
          <w:rFonts w:eastAsia="標楷體" w:hint="eastAsia"/>
          <w:sz w:val="24"/>
          <w:szCs w:val="24"/>
          <w:lang w:val="x-none"/>
        </w:rPr>
        <w:t>應一次繳清</w:t>
      </w:r>
      <w:r w:rsidRPr="00C63422">
        <w:rPr>
          <w:rFonts w:eastAsia="標楷體" w:hint="eastAsia"/>
          <w:sz w:val="24"/>
          <w:szCs w:val="24"/>
        </w:rPr>
        <w:t>後</w:t>
      </w:r>
      <w:r w:rsidRPr="00C63422">
        <w:rPr>
          <w:rFonts w:eastAsia="標楷體" w:hint="eastAsia"/>
          <w:sz w:val="24"/>
          <w:szCs w:val="24"/>
          <w:lang w:val="x-none"/>
        </w:rPr>
        <w:t>始得離校。</w:t>
      </w:r>
    </w:p>
    <w:p w14:paraId="34DF4B7F" w14:textId="77777777" w:rsidR="002D112C" w:rsidRPr="00DC5E44" w:rsidRDefault="002D112C" w:rsidP="002D112C">
      <w:pPr>
        <w:pStyle w:val="33"/>
        <w:tabs>
          <w:tab w:val="left" w:pos="1134"/>
        </w:tabs>
        <w:snapToGrid w:val="0"/>
        <w:spacing w:after="0" w:line="360" w:lineRule="exact"/>
        <w:ind w:leftChars="116" w:left="278"/>
        <w:jc w:val="both"/>
        <w:rPr>
          <w:rFonts w:eastAsia="標楷體"/>
          <w:sz w:val="24"/>
          <w:szCs w:val="24"/>
          <w:lang w:val="x-none"/>
        </w:rPr>
      </w:pPr>
      <w:r w:rsidRPr="00DC5E44">
        <w:rPr>
          <w:rFonts w:eastAsia="標楷體" w:hint="eastAsia"/>
          <w:sz w:val="24"/>
          <w:szCs w:val="24"/>
          <w:lang w:val="x-none"/>
        </w:rPr>
        <w:t xml:space="preserve">  </w:t>
      </w:r>
      <w:r w:rsidRPr="00DC5E44">
        <w:rPr>
          <w:rFonts w:eastAsia="標楷體" w:hint="eastAsia"/>
          <w:sz w:val="24"/>
          <w:szCs w:val="24"/>
          <w:lang w:val="x-none"/>
        </w:rPr>
        <w:t>已完成墊款申請</w:t>
      </w:r>
      <w:r w:rsidRPr="00DC5E44">
        <w:rPr>
          <w:rFonts w:eastAsia="標楷體" w:hint="eastAsia"/>
          <w:sz w:val="24"/>
          <w:szCs w:val="24"/>
        </w:rPr>
        <w:t>者，其</w:t>
      </w:r>
      <w:r w:rsidRPr="00DC5E44">
        <w:rPr>
          <w:rFonts w:eastAsia="標楷體" w:hint="eastAsia"/>
          <w:sz w:val="24"/>
          <w:szCs w:val="24"/>
          <w:lang w:val="x-none"/>
        </w:rPr>
        <w:t>後因故無需預支墊付款項，應以專簽方式撤銷該墊款申請。</w:t>
      </w:r>
    </w:p>
    <w:p w14:paraId="75600BC5" w14:textId="77777777" w:rsidR="002D112C" w:rsidRPr="00DC5E44" w:rsidRDefault="002D112C" w:rsidP="002D112C">
      <w:pPr>
        <w:numPr>
          <w:ilvl w:val="0"/>
          <w:numId w:val="42"/>
        </w:numPr>
        <w:adjustRightInd w:val="0"/>
        <w:snapToGrid w:val="0"/>
        <w:spacing w:line="400" w:lineRule="exact"/>
        <w:ind w:left="426" w:hanging="500"/>
        <w:jc w:val="both"/>
        <w:rPr>
          <w:rFonts w:eastAsia="標楷體"/>
        </w:rPr>
      </w:pPr>
      <w:r w:rsidRPr="00DC5E44">
        <w:rPr>
          <w:rFonts w:eastAsia="標楷體"/>
        </w:rPr>
        <w:t>因</w:t>
      </w:r>
      <w:bookmarkStart w:id="1" w:name="_Hlk105415818"/>
      <w:r w:rsidRPr="00DC5E44">
        <w:rPr>
          <w:rFonts w:eastAsia="標楷體"/>
        </w:rPr>
        <w:t>個案委託性質</w:t>
      </w:r>
      <w:r w:rsidRPr="00DC5E44">
        <w:rPr>
          <w:rFonts w:eastAsia="標楷體" w:hint="eastAsia"/>
        </w:rPr>
        <w:t>而</w:t>
      </w:r>
      <w:r w:rsidRPr="00DC5E44">
        <w:rPr>
          <w:rFonts w:eastAsia="標楷體"/>
        </w:rPr>
        <w:t>未訂有委託合約書者，其經費收入得依本要點第五點第一項第一款規定支用，</w:t>
      </w:r>
      <w:r w:rsidRPr="00DC5E44">
        <w:rPr>
          <w:rFonts w:eastAsia="標楷體" w:hint="eastAsia"/>
        </w:rPr>
        <w:t>結</w:t>
      </w:r>
      <w:r w:rsidRPr="00DC5E44">
        <w:rPr>
          <w:rFonts w:eastAsia="標楷體"/>
        </w:rPr>
        <w:t>餘款應依本</w:t>
      </w:r>
      <w:r w:rsidRPr="00DC5E44">
        <w:rPr>
          <w:rFonts w:eastAsia="標楷體" w:hint="eastAsia"/>
        </w:rPr>
        <w:t>校結餘款分配、運用及管理要點辦</w:t>
      </w:r>
      <w:r w:rsidRPr="00DC5E44">
        <w:rPr>
          <w:rFonts w:eastAsia="標楷體"/>
        </w:rPr>
        <w:t>理分配及</w:t>
      </w:r>
      <w:r w:rsidRPr="00DC5E44">
        <w:rPr>
          <w:rFonts w:eastAsia="標楷體" w:hint="eastAsia"/>
        </w:rPr>
        <w:t>運</w:t>
      </w:r>
      <w:r w:rsidRPr="00DC5E44">
        <w:rPr>
          <w:rFonts w:eastAsia="標楷體"/>
        </w:rPr>
        <w:t>用。</w:t>
      </w:r>
    </w:p>
    <w:p w14:paraId="00B06D18" w14:textId="77777777" w:rsidR="002D112C" w:rsidRPr="00DC5E44" w:rsidRDefault="002D112C" w:rsidP="002D112C">
      <w:pPr>
        <w:adjustRightInd w:val="0"/>
        <w:snapToGrid w:val="0"/>
        <w:spacing w:line="400" w:lineRule="exact"/>
        <w:ind w:left="426"/>
        <w:jc w:val="both"/>
        <w:rPr>
          <w:rFonts w:eastAsia="標楷體"/>
        </w:rPr>
      </w:pPr>
      <w:r w:rsidRPr="00DC5E44">
        <w:rPr>
          <w:rFonts w:eastAsia="標楷體" w:hint="eastAsia"/>
        </w:rPr>
        <w:t>前</w:t>
      </w:r>
      <w:r w:rsidRPr="00DC5E44">
        <w:rPr>
          <w:rFonts w:eastAsia="標楷體"/>
        </w:rPr>
        <w:t>項所指未訂合約書之委託案，包括檢測及技術服務等案件</w:t>
      </w:r>
      <w:bookmarkEnd w:id="1"/>
      <w:r w:rsidRPr="00DC5E44">
        <w:rPr>
          <w:rFonts w:eastAsia="標楷體"/>
        </w:rPr>
        <w:t>。</w:t>
      </w:r>
    </w:p>
    <w:p w14:paraId="0B55F42F" w14:textId="77777777" w:rsidR="002D112C" w:rsidRPr="00DC5E44" w:rsidRDefault="002D112C" w:rsidP="002D112C">
      <w:pPr>
        <w:numPr>
          <w:ilvl w:val="0"/>
          <w:numId w:val="42"/>
        </w:numPr>
        <w:adjustRightInd w:val="0"/>
        <w:snapToGrid w:val="0"/>
        <w:spacing w:line="400" w:lineRule="exact"/>
        <w:ind w:left="378" w:hanging="452"/>
        <w:jc w:val="both"/>
        <w:rPr>
          <w:rFonts w:eastAsia="標楷體"/>
        </w:rPr>
      </w:pPr>
      <w:r w:rsidRPr="00DC5E44">
        <w:rPr>
          <w:rFonts w:eastAsia="標楷體"/>
        </w:rPr>
        <w:t>產學合作</w:t>
      </w:r>
      <w:r w:rsidRPr="00DC5E44">
        <w:rPr>
          <w:rFonts w:eastAsia="標楷體" w:hint="eastAsia"/>
        </w:rPr>
        <w:t>計畫</w:t>
      </w:r>
      <w:r w:rsidRPr="00DC5E44">
        <w:rPr>
          <w:rFonts w:eastAsia="標楷體"/>
        </w:rPr>
        <w:t>行政管理費應依下列</w:t>
      </w:r>
      <w:r w:rsidRPr="00DC5E44">
        <w:rPr>
          <w:rFonts w:eastAsia="標楷體" w:hint="eastAsia"/>
        </w:rPr>
        <w:t>規定</w:t>
      </w:r>
      <w:r w:rsidRPr="00DC5E44">
        <w:rPr>
          <w:rFonts w:eastAsia="標楷體"/>
        </w:rPr>
        <w:t>編列</w:t>
      </w:r>
      <w:r w:rsidRPr="00DC5E44">
        <w:rPr>
          <w:rFonts w:eastAsia="標楷體" w:hint="eastAsia"/>
        </w:rPr>
        <w:t>。本點</w:t>
      </w:r>
      <w:r w:rsidRPr="00DC5E44">
        <w:rPr>
          <w:rFonts w:eastAsia="標楷體"/>
        </w:rPr>
        <w:t>所稱預算</w:t>
      </w:r>
      <w:proofErr w:type="gramStart"/>
      <w:r w:rsidRPr="00DC5E44">
        <w:rPr>
          <w:rFonts w:eastAsia="標楷體"/>
        </w:rPr>
        <w:t>費用均不含</w:t>
      </w:r>
      <w:proofErr w:type="gramEnd"/>
      <w:r w:rsidRPr="00DC5E44">
        <w:rPr>
          <w:rFonts w:eastAsia="標楷體"/>
        </w:rPr>
        <w:t>營業稅與行政管理費：</w:t>
      </w:r>
    </w:p>
    <w:p w14:paraId="7B8566F8" w14:textId="77777777" w:rsidR="002D112C" w:rsidRPr="00DC5E44" w:rsidRDefault="002D112C" w:rsidP="002D112C">
      <w:pPr>
        <w:snapToGrid w:val="0"/>
        <w:spacing w:line="400" w:lineRule="exact"/>
        <w:ind w:leftChars="151" w:left="1077" w:hangingChars="298" w:hanging="715"/>
        <w:jc w:val="both"/>
        <w:rPr>
          <w:rFonts w:eastAsia="標楷體"/>
        </w:rPr>
      </w:pPr>
      <w:r w:rsidRPr="00DC5E44">
        <w:rPr>
          <w:rFonts w:ascii="標楷體" w:eastAsia="標楷體" w:hAnsi="標楷體" w:hint="eastAsia"/>
        </w:rPr>
        <w:t>（一）</w:t>
      </w:r>
      <w:r w:rsidRPr="00DC5E44">
        <w:rPr>
          <w:rFonts w:eastAsia="標楷體"/>
        </w:rPr>
        <w:t>產學合作</w:t>
      </w:r>
      <w:r w:rsidRPr="00DC5E44">
        <w:rPr>
          <w:rFonts w:eastAsia="標楷體" w:hint="eastAsia"/>
        </w:rPr>
        <w:t>計畫</w:t>
      </w:r>
      <w:r w:rsidRPr="00DC5E44">
        <w:rPr>
          <w:rFonts w:eastAsia="標楷體"/>
        </w:rPr>
        <w:t>行政管理</w:t>
      </w:r>
      <w:r w:rsidRPr="00DC5E44">
        <w:rPr>
          <w:rFonts w:eastAsia="標楷體"/>
          <w:szCs w:val="16"/>
          <w:lang w:val="x-none"/>
        </w:rPr>
        <w:t>費</w:t>
      </w:r>
      <w:proofErr w:type="gramStart"/>
      <w:r w:rsidRPr="00DC5E44">
        <w:rPr>
          <w:rFonts w:eastAsia="標楷體"/>
        </w:rPr>
        <w:t>提撥</w:t>
      </w:r>
      <w:proofErr w:type="gramEnd"/>
      <w:r w:rsidRPr="00DC5E44">
        <w:rPr>
          <w:rFonts w:eastAsia="標楷體"/>
        </w:rPr>
        <w:t>比例：</w:t>
      </w:r>
    </w:p>
    <w:p w14:paraId="47CC30C4" w14:textId="77777777" w:rsidR="002D112C" w:rsidRPr="00DC5E44" w:rsidRDefault="002D112C" w:rsidP="002D112C">
      <w:pPr>
        <w:tabs>
          <w:tab w:val="num" w:pos="3741"/>
        </w:tabs>
        <w:snapToGrid w:val="0"/>
        <w:spacing w:line="400" w:lineRule="exact"/>
        <w:ind w:leftChars="384" w:left="1116" w:hangingChars="81" w:hanging="194"/>
        <w:rPr>
          <w:rFonts w:eastAsia="標楷體"/>
        </w:rPr>
      </w:pPr>
      <w:r w:rsidRPr="00DC5E44">
        <w:rPr>
          <w:rFonts w:eastAsia="標楷體"/>
        </w:rPr>
        <w:t>1.</w:t>
      </w:r>
      <w:r w:rsidRPr="00DC5E44">
        <w:rPr>
          <w:rFonts w:eastAsia="標楷體" w:hint="eastAsia"/>
        </w:rPr>
        <w:t>政府機關委辦案以預算費用金額至少百分之十編列。</w:t>
      </w:r>
    </w:p>
    <w:p w14:paraId="7F77AA63" w14:textId="77777777" w:rsidR="002D112C" w:rsidRPr="00DC5E44" w:rsidRDefault="002D112C" w:rsidP="002D112C">
      <w:pPr>
        <w:tabs>
          <w:tab w:val="num" w:pos="3741"/>
        </w:tabs>
        <w:snapToGrid w:val="0"/>
        <w:spacing w:line="400" w:lineRule="exact"/>
        <w:ind w:leftChars="384" w:left="1116" w:hangingChars="81" w:hanging="194"/>
        <w:rPr>
          <w:rFonts w:eastAsia="標楷體"/>
        </w:rPr>
      </w:pPr>
      <w:r w:rsidRPr="00DC5E44">
        <w:rPr>
          <w:rFonts w:eastAsia="標楷體"/>
        </w:rPr>
        <w:t>2.</w:t>
      </w:r>
      <w:r w:rsidRPr="00DC5E44">
        <w:rPr>
          <w:rFonts w:eastAsia="標楷體" w:hint="eastAsia"/>
        </w:rPr>
        <w:t>非政府機關委辦案以預算費用金額至少百分之十五編列。</w:t>
      </w:r>
    </w:p>
    <w:p w14:paraId="2CD09A57" w14:textId="77777777" w:rsidR="002D112C" w:rsidRPr="00DC5E44" w:rsidRDefault="002D112C" w:rsidP="002D112C">
      <w:pPr>
        <w:snapToGrid w:val="0"/>
        <w:spacing w:line="400" w:lineRule="exact"/>
        <w:ind w:leftChars="151" w:left="1077" w:hangingChars="298" w:hanging="715"/>
        <w:jc w:val="both"/>
        <w:rPr>
          <w:rFonts w:ascii="標楷體" w:eastAsia="標楷體" w:hAnsi="標楷體"/>
        </w:rPr>
      </w:pPr>
      <w:r w:rsidRPr="00DC5E44">
        <w:rPr>
          <w:rFonts w:ascii="標楷體" w:eastAsia="標楷體" w:hAnsi="標楷體" w:hint="eastAsia"/>
        </w:rPr>
        <w:t>（二）</w:t>
      </w:r>
      <w:r w:rsidRPr="00DC5E44">
        <w:rPr>
          <w:rFonts w:eastAsia="標楷體" w:hint="eastAsia"/>
        </w:rPr>
        <w:t>政府機關、公營事業機構及公立學校委辦案得依委託單位之規定編列；委辦案未編列行政管理費者，基於使用者付費原則，仍應</w:t>
      </w:r>
      <w:r w:rsidRPr="00DC5E44">
        <w:rPr>
          <w:rFonts w:eastAsia="標楷體" w:hint="eastAsia"/>
          <w:szCs w:val="16"/>
          <w:lang w:val="x-none"/>
        </w:rPr>
        <w:t>編列</w:t>
      </w:r>
      <w:r w:rsidRPr="00DC5E44">
        <w:rPr>
          <w:rFonts w:eastAsia="標楷體" w:hint="eastAsia"/>
        </w:rPr>
        <w:t>計畫總經費百分之五分攤水電成</w:t>
      </w:r>
      <w:r w:rsidRPr="00DC5E44">
        <w:rPr>
          <w:rFonts w:eastAsia="標楷體" w:hint="eastAsia"/>
        </w:rPr>
        <w:lastRenderedPageBreak/>
        <w:t>本，由該委辦案其他項下經費勻支補足，亦不得予以行政管理費獎勵金</w:t>
      </w:r>
      <w:proofErr w:type="gramStart"/>
      <w:r w:rsidRPr="00DC5E44">
        <w:rPr>
          <w:rFonts w:eastAsia="標楷體" w:hint="eastAsia"/>
        </w:rPr>
        <w:t>及減授鐘點</w:t>
      </w:r>
      <w:proofErr w:type="gramEnd"/>
      <w:r w:rsidRPr="00DC5E44">
        <w:rPr>
          <w:rFonts w:eastAsia="標楷體"/>
        </w:rPr>
        <w:t>。</w:t>
      </w:r>
    </w:p>
    <w:p w14:paraId="59BDD78B" w14:textId="77777777" w:rsidR="002D112C" w:rsidRPr="00DC5E44" w:rsidRDefault="002D112C" w:rsidP="002D112C">
      <w:pPr>
        <w:snapToGrid w:val="0"/>
        <w:spacing w:line="400" w:lineRule="exact"/>
        <w:ind w:leftChars="151" w:left="1077" w:hangingChars="298" w:hanging="715"/>
        <w:jc w:val="both"/>
        <w:rPr>
          <w:rFonts w:ascii="標楷體" w:eastAsia="標楷體" w:hAnsi="標楷體"/>
        </w:rPr>
      </w:pPr>
      <w:r w:rsidRPr="00DC5E44">
        <w:rPr>
          <w:rFonts w:ascii="標楷體" w:eastAsia="標楷體" w:hAnsi="標楷體" w:hint="eastAsia"/>
        </w:rPr>
        <w:t>（三）</w:t>
      </w:r>
      <w:r w:rsidRPr="00DC5E44">
        <w:rPr>
          <w:rFonts w:eastAsia="標楷體" w:hint="eastAsia"/>
        </w:rPr>
        <w:t>由行政單位主動</w:t>
      </w:r>
      <w:proofErr w:type="gramStart"/>
      <w:r w:rsidRPr="00DC5E44">
        <w:rPr>
          <w:rFonts w:eastAsia="標楷體" w:hint="eastAsia"/>
        </w:rPr>
        <w:t>媒合且完成</w:t>
      </w:r>
      <w:proofErr w:type="gramEnd"/>
      <w:r w:rsidRPr="00DC5E44">
        <w:rPr>
          <w:rFonts w:eastAsia="標楷體" w:hint="eastAsia"/>
        </w:rPr>
        <w:t>簽約付款之計畫，以編列委辦案預算費用金額百分之三為原則</w:t>
      </w:r>
      <w:r w:rsidRPr="00DC5E44">
        <w:rPr>
          <w:rFonts w:eastAsia="標楷體" w:hint="eastAsia"/>
        </w:rPr>
        <w:t xml:space="preserve"> </w:t>
      </w:r>
      <w:r w:rsidRPr="00DC5E44">
        <w:rPr>
          <w:rFonts w:eastAsia="標楷體" w:hint="eastAsia"/>
        </w:rPr>
        <w:t>，列為該單位收入</w:t>
      </w:r>
      <w:r w:rsidRPr="00DC5E44">
        <w:rPr>
          <w:rFonts w:ascii="標楷體" w:eastAsia="標楷體" w:hAnsi="標楷體" w:hint="eastAsia"/>
        </w:rPr>
        <w:t>，其經費支用項目適用本要點所規定結餘款運用範圍。</w:t>
      </w:r>
    </w:p>
    <w:p w14:paraId="6302C477" w14:textId="77777777" w:rsidR="002D112C" w:rsidRPr="00DC5E44" w:rsidRDefault="002D112C" w:rsidP="002D112C">
      <w:pPr>
        <w:snapToGrid w:val="0"/>
        <w:spacing w:line="400" w:lineRule="exact"/>
        <w:ind w:leftChars="151" w:left="1077" w:hangingChars="298" w:hanging="715"/>
        <w:jc w:val="both"/>
        <w:rPr>
          <w:rFonts w:ascii="標楷體" w:eastAsia="標楷體" w:hAnsi="標楷體"/>
        </w:rPr>
      </w:pPr>
      <w:r w:rsidRPr="00DC5E44">
        <w:rPr>
          <w:rFonts w:ascii="標楷體" w:eastAsia="標楷體" w:hAnsi="標楷體" w:hint="eastAsia"/>
        </w:rPr>
        <w:t>（四）</w:t>
      </w:r>
      <w:r w:rsidRPr="00DC5E44">
        <w:rPr>
          <w:rFonts w:eastAsia="標楷體"/>
        </w:rPr>
        <w:t>因單位</w:t>
      </w:r>
      <w:r w:rsidRPr="00DC5E44">
        <w:rPr>
          <w:rFonts w:ascii="標楷體" w:eastAsia="標楷體" w:hAnsi="標楷體" w:hint="eastAsia"/>
        </w:rPr>
        <w:t>（</w:t>
      </w:r>
      <w:r w:rsidRPr="00DC5E44">
        <w:rPr>
          <w:rFonts w:eastAsia="標楷體" w:hint="eastAsia"/>
          <w:szCs w:val="16"/>
          <w:lang w:val="x-none"/>
        </w:rPr>
        <w:t>研究</w:t>
      </w:r>
      <w:r w:rsidRPr="00DC5E44">
        <w:rPr>
          <w:rFonts w:eastAsia="標楷體"/>
        </w:rPr>
        <w:t>中心</w:t>
      </w:r>
      <w:r w:rsidRPr="00DC5E44">
        <w:rPr>
          <w:rFonts w:ascii="標楷體" w:eastAsia="標楷體" w:hAnsi="標楷體" w:hint="eastAsia"/>
        </w:rPr>
        <w:t>）</w:t>
      </w:r>
      <w:r w:rsidRPr="00DC5E44">
        <w:rPr>
          <w:rFonts w:eastAsia="標楷體"/>
        </w:rPr>
        <w:t>發展或配合國家政策，需學校額外補助經費、設備或提供土地者，該單位</w:t>
      </w:r>
      <w:r w:rsidRPr="00DC5E44">
        <w:rPr>
          <w:rFonts w:ascii="標楷體" w:eastAsia="標楷體" w:hAnsi="標楷體" w:hint="eastAsia"/>
        </w:rPr>
        <w:t>（</w:t>
      </w:r>
      <w:r w:rsidRPr="00DC5E44">
        <w:rPr>
          <w:rFonts w:eastAsia="標楷體" w:hint="eastAsia"/>
          <w:szCs w:val="16"/>
          <w:lang w:val="x-none"/>
        </w:rPr>
        <w:t>研究</w:t>
      </w:r>
      <w:r w:rsidRPr="00DC5E44">
        <w:rPr>
          <w:rFonts w:eastAsia="標楷體"/>
        </w:rPr>
        <w:t>中心</w:t>
      </w:r>
      <w:r w:rsidRPr="00DC5E44">
        <w:rPr>
          <w:rFonts w:ascii="標楷體" w:eastAsia="標楷體" w:hAnsi="標楷體" w:hint="eastAsia"/>
        </w:rPr>
        <w:t>）</w:t>
      </w:r>
      <w:r w:rsidRPr="00DC5E44">
        <w:rPr>
          <w:rFonts w:eastAsia="標楷體"/>
        </w:rPr>
        <w:t>所承接之產學合作</w:t>
      </w:r>
      <w:r w:rsidRPr="00DC5E44">
        <w:rPr>
          <w:rFonts w:eastAsia="標楷體" w:hint="eastAsia"/>
        </w:rPr>
        <w:t>計畫</w:t>
      </w:r>
      <w:proofErr w:type="gramStart"/>
      <w:r w:rsidRPr="00DC5E44">
        <w:rPr>
          <w:rFonts w:eastAsia="標楷體"/>
        </w:rPr>
        <w:t>提撥</w:t>
      </w:r>
      <w:proofErr w:type="gramEnd"/>
      <w:r w:rsidRPr="00DC5E44">
        <w:rPr>
          <w:rFonts w:eastAsia="標楷體"/>
        </w:rPr>
        <w:t>行政管理費及獎勵金之比例，</w:t>
      </w:r>
      <w:r w:rsidRPr="00DC5E44">
        <w:rPr>
          <w:rFonts w:eastAsia="標楷體" w:hint="eastAsia"/>
        </w:rPr>
        <w:t>應</w:t>
      </w:r>
      <w:r w:rsidRPr="00DC5E44">
        <w:rPr>
          <w:rFonts w:eastAsia="標楷體"/>
        </w:rPr>
        <w:t>專案簽請校長核示。</w:t>
      </w:r>
    </w:p>
    <w:p w14:paraId="7C37E251" w14:textId="77777777" w:rsidR="002D112C" w:rsidRPr="00DC5E44" w:rsidRDefault="002D112C" w:rsidP="002D112C">
      <w:pPr>
        <w:snapToGrid w:val="0"/>
        <w:spacing w:line="400" w:lineRule="exact"/>
        <w:ind w:leftChars="151" w:left="1077" w:hangingChars="298" w:hanging="715"/>
        <w:jc w:val="both"/>
        <w:rPr>
          <w:rFonts w:ascii="標楷體" w:eastAsia="標楷體" w:hAnsi="標楷體"/>
        </w:rPr>
      </w:pPr>
      <w:r w:rsidRPr="00DC5E44">
        <w:rPr>
          <w:rFonts w:ascii="標楷體" w:eastAsia="標楷體" w:hAnsi="標楷體" w:hint="eastAsia"/>
        </w:rPr>
        <w:t>（五）</w:t>
      </w:r>
      <w:r w:rsidRPr="00DC5E44">
        <w:rPr>
          <w:rFonts w:eastAsia="標楷體"/>
        </w:rPr>
        <w:t>技術移轉案</w:t>
      </w:r>
      <w:r w:rsidRPr="00DC5E44">
        <w:rPr>
          <w:rFonts w:eastAsia="標楷體" w:hint="eastAsia"/>
        </w:rPr>
        <w:t>，應</w:t>
      </w:r>
      <w:r w:rsidRPr="00DC5E44">
        <w:rPr>
          <w:rFonts w:eastAsia="標楷體"/>
        </w:rPr>
        <w:t>依本校研究發展成果暨技術移轉管理辦法辦理。</w:t>
      </w:r>
    </w:p>
    <w:p w14:paraId="06F23C82" w14:textId="77777777" w:rsidR="002D112C" w:rsidRPr="00DC5E44" w:rsidRDefault="002D112C" w:rsidP="002D112C">
      <w:pPr>
        <w:snapToGrid w:val="0"/>
        <w:spacing w:line="400" w:lineRule="exact"/>
        <w:ind w:leftChars="151" w:left="1077" w:hangingChars="298" w:hanging="715"/>
        <w:jc w:val="both"/>
        <w:rPr>
          <w:rFonts w:ascii="標楷體" w:eastAsia="標楷體" w:hAnsi="標楷體"/>
        </w:rPr>
      </w:pPr>
      <w:r w:rsidRPr="00DC5E44">
        <w:rPr>
          <w:rFonts w:ascii="標楷體" w:eastAsia="標楷體" w:hAnsi="標楷體" w:hint="eastAsia"/>
        </w:rPr>
        <w:t>（六）</w:t>
      </w:r>
      <w:r w:rsidRPr="00DC5E44">
        <w:rPr>
          <w:rFonts w:eastAsia="標楷體"/>
        </w:rPr>
        <w:t>檢測及技術服務案</w:t>
      </w:r>
      <w:r w:rsidRPr="00DC5E44">
        <w:rPr>
          <w:rFonts w:eastAsia="標楷體" w:hint="eastAsia"/>
        </w:rPr>
        <w:t>，應</w:t>
      </w:r>
      <w:r w:rsidRPr="00DC5E44">
        <w:rPr>
          <w:rFonts w:eastAsia="標楷體"/>
        </w:rPr>
        <w:t>以預算費用金額百分之十編列</w:t>
      </w:r>
      <w:r w:rsidRPr="00DC5E44">
        <w:rPr>
          <w:rFonts w:ascii="標楷體" w:eastAsia="標楷體" w:hAnsi="標楷體" w:hint="eastAsia"/>
        </w:rPr>
        <w:t>；</w:t>
      </w:r>
      <w:r w:rsidRPr="00DC5E44">
        <w:rPr>
          <w:rFonts w:eastAsia="標楷體" w:hint="eastAsia"/>
        </w:rPr>
        <w:t>研討會則以實際收入金額百分之十編列</w:t>
      </w:r>
      <w:r w:rsidRPr="00DC5E44">
        <w:rPr>
          <w:rFonts w:eastAsia="標楷體"/>
        </w:rPr>
        <w:t>。</w:t>
      </w:r>
    </w:p>
    <w:p w14:paraId="1607FD1A" w14:textId="77777777" w:rsidR="002D112C" w:rsidRPr="00DC5E44" w:rsidRDefault="002D112C" w:rsidP="002D112C">
      <w:pPr>
        <w:snapToGrid w:val="0"/>
        <w:spacing w:line="400" w:lineRule="exact"/>
        <w:ind w:leftChars="151" w:left="1077" w:hangingChars="298" w:hanging="715"/>
        <w:jc w:val="both"/>
        <w:rPr>
          <w:rFonts w:ascii="標楷體" w:eastAsia="標楷體" w:hAnsi="標楷體"/>
        </w:rPr>
      </w:pPr>
      <w:r w:rsidRPr="00DC5E44">
        <w:rPr>
          <w:rFonts w:ascii="標楷體" w:eastAsia="標楷體" w:hAnsi="標楷體" w:hint="eastAsia"/>
        </w:rPr>
        <w:t>（七）</w:t>
      </w:r>
      <w:r w:rsidRPr="00DC5E44">
        <w:rPr>
          <w:rFonts w:eastAsia="標楷體"/>
        </w:rPr>
        <w:t>委託單位分包政府機關、公營事業機構及公立學校委託案者，得比照原始委託單位規定編列行政管理費。</w:t>
      </w:r>
    </w:p>
    <w:p w14:paraId="4B8598EC" w14:textId="77777777" w:rsidR="002D112C" w:rsidRPr="00DC5E44" w:rsidRDefault="002D112C" w:rsidP="002D112C">
      <w:pPr>
        <w:snapToGrid w:val="0"/>
        <w:spacing w:line="400" w:lineRule="exact"/>
        <w:ind w:leftChars="151" w:left="1077" w:hangingChars="298" w:hanging="715"/>
        <w:jc w:val="both"/>
        <w:rPr>
          <w:rFonts w:ascii="標楷體" w:eastAsia="標楷體" w:hAnsi="標楷體"/>
        </w:rPr>
      </w:pPr>
      <w:r w:rsidRPr="00DC5E44">
        <w:rPr>
          <w:rFonts w:ascii="標楷體" w:eastAsia="標楷體" w:hAnsi="標楷體" w:hint="eastAsia"/>
        </w:rPr>
        <w:t>（八）</w:t>
      </w:r>
      <w:r w:rsidRPr="00DC5E44">
        <w:rPr>
          <w:rFonts w:eastAsia="標楷體"/>
        </w:rPr>
        <w:t>本校承接之委辦案得分包與其他公、民營機構或公立學校，其分包金額</w:t>
      </w:r>
      <w:r w:rsidRPr="00DC5E44">
        <w:rPr>
          <w:rFonts w:eastAsia="標楷體" w:hint="eastAsia"/>
        </w:rPr>
        <w:t>應</w:t>
      </w:r>
      <w:r w:rsidRPr="00DC5E44">
        <w:rPr>
          <w:rFonts w:eastAsia="標楷體"/>
        </w:rPr>
        <w:t>依下列</w:t>
      </w:r>
      <w:r w:rsidRPr="00DC5E44">
        <w:rPr>
          <w:rFonts w:eastAsia="標楷體" w:hint="eastAsia"/>
        </w:rPr>
        <w:t>規則</w:t>
      </w:r>
      <w:r w:rsidRPr="00DC5E44">
        <w:rPr>
          <w:rFonts w:eastAsia="標楷體"/>
        </w:rPr>
        <w:t>辦理</w:t>
      </w:r>
      <w:r w:rsidRPr="00DC5E44">
        <w:rPr>
          <w:rFonts w:eastAsia="標楷體" w:hint="eastAsia"/>
        </w:rPr>
        <w:t>，並</w:t>
      </w:r>
      <w:r w:rsidRPr="00DC5E44">
        <w:rPr>
          <w:rFonts w:eastAsia="標楷體"/>
        </w:rPr>
        <w:t>計入行政管理費：</w:t>
      </w:r>
    </w:p>
    <w:p w14:paraId="5F4884B4" w14:textId="77777777" w:rsidR="002D112C" w:rsidRPr="00DC5E44" w:rsidRDefault="002D112C" w:rsidP="002D112C">
      <w:pPr>
        <w:tabs>
          <w:tab w:val="num" w:pos="3741"/>
        </w:tabs>
        <w:snapToGrid w:val="0"/>
        <w:spacing w:line="400" w:lineRule="exact"/>
        <w:ind w:leftChars="384" w:left="1116" w:hangingChars="81" w:hanging="194"/>
        <w:rPr>
          <w:rFonts w:eastAsia="標楷體"/>
        </w:rPr>
      </w:pPr>
      <w:r w:rsidRPr="00DC5E44">
        <w:rPr>
          <w:rFonts w:eastAsia="標楷體"/>
        </w:rPr>
        <w:t>1.</w:t>
      </w:r>
      <w:r w:rsidRPr="00DC5E44">
        <w:rPr>
          <w:rFonts w:eastAsia="標楷體"/>
        </w:rPr>
        <w:t>分包與公營機構或公立學校者，</w:t>
      </w:r>
      <w:r w:rsidRPr="00DC5E44">
        <w:rPr>
          <w:rFonts w:eastAsia="標楷體" w:hint="eastAsia"/>
        </w:rPr>
        <w:t>應</w:t>
      </w:r>
      <w:r w:rsidRPr="00DC5E44">
        <w:rPr>
          <w:rFonts w:eastAsia="標楷體"/>
        </w:rPr>
        <w:t>以該委辦案預算費用對應</w:t>
      </w:r>
      <w:r w:rsidRPr="00DC5E44">
        <w:rPr>
          <w:rFonts w:eastAsia="標楷體" w:hint="eastAsia"/>
        </w:rPr>
        <w:t>前</w:t>
      </w:r>
      <w:r w:rsidRPr="00DC5E44">
        <w:rPr>
          <w:rFonts w:eastAsia="標楷體"/>
        </w:rPr>
        <w:t>點之</w:t>
      </w:r>
      <w:proofErr w:type="gramStart"/>
      <w:r w:rsidRPr="00DC5E44">
        <w:rPr>
          <w:rFonts w:eastAsia="標楷體"/>
        </w:rPr>
        <w:t>提撥</w:t>
      </w:r>
      <w:proofErr w:type="gramEnd"/>
      <w:r w:rsidRPr="00DC5E44">
        <w:rPr>
          <w:rFonts w:eastAsia="標楷體"/>
        </w:rPr>
        <w:t>比例編列</w:t>
      </w:r>
      <w:r w:rsidRPr="00DC5E44">
        <w:rPr>
          <w:rFonts w:eastAsia="標楷體" w:hint="eastAsia"/>
        </w:rPr>
        <w:t>。但</w:t>
      </w:r>
      <w:r w:rsidRPr="00DC5E44">
        <w:rPr>
          <w:rFonts w:eastAsia="標楷體"/>
        </w:rPr>
        <w:t>分包金額之</w:t>
      </w:r>
      <w:proofErr w:type="gramStart"/>
      <w:r w:rsidRPr="00DC5E44">
        <w:rPr>
          <w:rFonts w:eastAsia="標楷體"/>
        </w:rPr>
        <w:t>提撥</w:t>
      </w:r>
      <w:proofErr w:type="gramEnd"/>
      <w:r w:rsidRPr="00DC5E44">
        <w:rPr>
          <w:rFonts w:eastAsia="標楷體"/>
        </w:rPr>
        <w:t>比例</w:t>
      </w:r>
      <w:r w:rsidRPr="00DC5E44">
        <w:rPr>
          <w:rFonts w:eastAsia="標楷體" w:hint="eastAsia"/>
        </w:rPr>
        <w:t>應</w:t>
      </w:r>
      <w:r w:rsidRPr="00DC5E44">
        <w:rPr>
          <w:rFonts w:eastAsia="標楷體"/>
        </w:rPr>
        <w:t>以半數計。</w:t>
      </w:r>
    </w:p>
    <w:p w14:paraId="7C17C79A" w14:textId="77777777" w:rsidR="002D112C" w:rsidRPr="00DC5E44" w:rsidRDefault="002D112C" w:rsidP="002D112C">
      <w:pPr>
        <w:tabs>
          <w:tab w:val="num" w:pos="3741"/>
        </w:tabs>
        <w:snapToGrid w:val="0"/>
        <w:spacing w:line="400" w:lineRule="exact"/>
        <w:ind w:leftChars="384" w:left="1116" w:hangingChars="81" w:hanging="194"/>
        <w:rPr>
          <w:rFonts w:eastAsia="標楷體"/>
        </w:rPr>
      </w:pPr>
      <w:r w:rsidRPr="00DC5E44">
        <w:rPr>
          <w:rFonts w:eastAsia="標楷體"/>
        </w:rPr>
        <w:t>2.</w:t>
      </w:r>
      <w:r w:rsidRPr="00DC5E44">
        <w:rPr>
          <w:rFonts w:eastAsia="標楷體"/>
        </w:rPr>
        <w:t>分包與民營機構者，其分包金額</w:t>
      </w:r>
      <w:r w:rsidRPr="00DC5E44">
        <w:rPr>
          <w:rFonts w:eastAsia="標楷體" w:hint="eastAsia"/>
        </w:rPr>
        <w:t>應</w:t>
      </w:r>
      <w:r w:rsidRPr="00DC5E44">
        <w:rPr>
          <w:rFonts w:eastAsia="標楷體"/>
        </w:rPr>
        <w:t>計入行政管理費。</w:t>
      </w:r>
    </w:p>
    <w:p w14:paraId="37515376" w14:textId="77777777" w:rsidR="002D112C" w:rsidRPr="00DC5E44" w:rsidRDefault="002D112C" w:rsidP="002D112C">
      <w:pPr>
        <w:snapToGrid w:val="0"/>
        <w:spacing w:line="400" w:lineRule="exact"/>
        <w:ind w:leftChars="151" w:left="376" w:hangingChars="6" w:hanging="14"/>
        <w:jc w:val="both"/>
        <w:rPr>
          <w:rFonts w:eastAsia="標楷體"/>
        </w:rPr>
      </w:pPr>
      <w:r w:rsidRPr="00DC5E44">
        <w:rPr>
          <w:rFonts w:eastAsia="標楷體"/>
        </w:rPr>
        <w:t>依</w:t>
      </w:r>
      <w:r w:rsidRPr="00DC5E44">
        <w:rPr>
          <w:rFonts w:eastAsia="標楷體" w:hint="eastAsia"/>
        </w:rPr>
        <w:t>前</w:t>
      </w:r>
      <w:r w:rsidRPr="00DC5E44">
        <w:rPr>
          <w:rFonts w:eastAsia="標楷體"/>
        </w:rPr>
        <w:t>項第二款提出簽約申請之委辦案，計畫主持人於申請簽約時</w:t>
      </w:r>
      <w:r w:rsidRPr="00DC5E44">
        <w:rPr>
          <w:rFonts w:eastAsia="標楷體" w:hint="eastAsia"/>
        </w:rPr>
        <w:t>，</w:t>
      </w:r>
      <w:r w:rsidRPr="00DC5E44">
        <w:rPr>
          <w:rFonts w:eastAsia="標楷體"/>
        </w:rPr>
        <w:t>應提出委託單位關於行政管理費編列之相關規定證明文件</w:t>
      </w:r>
      <w:r w:rsidRPr="00DC5E44">
        <w:rPr>
          <w:rFonts w:eastAsia="標楷體" w:hint="eastAsia"/>
        </w:rPr>
        <w:t>；</w:t>
      </w:r>
      <w:r w:rsidRPr="00DC5E44">
        <w:rPr>
          <w:rFonts w:eastAsia="標楷體"/>
        </w:rPr>
        <w:t>無法提出證明文件者，</w:t>
      </w:r>
      <w:r w:rsidRPr="00DC5E44">
        <w:rPr>
          <w:rFonts w:eastAsia="標楷體" w:hint="eastAsia"/>
        </w:rPr>
        <w:t>應</w:t>
      </w:r>
      <w:r w:rsidRPr="00DC5E44">
        <w:rPr>
          <w:rFonts w:eastAsia="標楷體"/>
        </w:rPr>
        <w:t>依</w:t>
      </w:r>
      <w:r w:rsidRPr="00DC5E44">
        <w:rPr>
          <w:rFonts w:eastAsia="標楷體" w:hint="eastAsia"/>
        </w:rPr>
        <w:t>前項</w:t>
      </w:r>
      <w:r w:rsidRPr="00DC5E44">
        <w:rPr>
          <w:rFonts w:eastAsia="標楷體"/>
        </w:rPr>
        <w:t>其他各</w:t>
      </w:r>
      <w:r w:rsidRPr="00DC5E44">
        <w:rPr>
          <w:rFonts w:eastAsia="標楷體" w:hint="eastAsia"/>
        </w:rPr>
        <w:t>款</w:t>
      </w:r>
      <w:r w:rsidRPr="00DC5E44">
        <w:rPr>
          <w:rFonts w:eastAsia="標楷體"/>
        </w:rPr>
        <w:t>之規定編列</w:t>
      </w:r>
      <w:proofErr w:type="gramStart"/>
      <w:r w:rsidRPr="00DC5E44">
        <w:rPr>
          <w:rFonts w:eastAsia="標楷體"/>
        </w:rPr>
        <w:t>提撥</w:t>
      </w:r>
      <w:proofErr w:type="gramEnd"/>
      <w:r w:rsidRPr="00DC5E44">
        <w:rPr>
          <w:rFonts w:eastAsia="標楷體"/>
        </w:rPr>
        <w:t>行政管理費。</w:t>
      </w:r>
    </w:p>
    <w:p w14:paraId="45FB9ABA" w14:textId="77777777" w:rsidR="002D112C" w:rsidRPr="00DC5E44" w:rsidRDefault="002D112C" w:rsidP="002D112C">
      <w:pPr>
        <w:adjustRightInd w:val="0"/>
        <w:snapToGrid w:val="0"/>
        <w:spacing w:line="400" w:lineRule="exact"/>
        <w:jc w:val="both"/>
        <w:rPr>
          <w:rFonts w:eastAsia="標楷體"/>
        </w:rPr>
      </w:pPr>
      <w:r w:rsidRPr="00DC5E44">
        <w:rPr>
          <w:rFonts w:eastAsia="標楷體" w:hint="eastAsia"/>
        </w:rPr>
        <w:t xml:space="preserve">   </w:t>
      </w:r>
      <w:r w:rsidRPr="00DC5E44">
        <w:rPr>
          <w:rFonts w:eastAsia="標楷體" w:hint="eastAsia"/>
        </w:rPr>
        <w:t>如有特殊情事者，</w:t>
      </w:r>
      <w:r w:rsidRPr="00DC5E44">
        <w:rPr>
          <w:rFonts w:eastAsia="標楷體"/>
        </w:rPr>
        <w:t>行政管理費編列比例得專案簽</w:t>
      </w:r>
      <w:r w:rsidRPr="00DC5E44">
        <w:rPr>
          <w:rFonts w:eastAsia="標楷體" w:hint="eastAsia"/>
        </w:rPr>
        <w:t>請</w:t>
      </w:r>
      <w:r w:rsidRPr="00DC5E44">
        <w:rPr>
          <w:rFonts w:eastAsia="標楷體"/>
        </w:rPr>
        <w:t>校長同意後調整。</w:t>
      </w:r>
    </w:p>
    <w:p w14:paraId="606BA8A3" w14:textId="77777777" w:rsidR="002D112C" w:rsidRPr="00DC5E44" w:rsidRDefault="002D112C" w:rsidP="002D112C">
      <w:pPr>
        <w:numPr>
          <w:ilvl w:val="0"/>
          <w:numId w:val="42"/>
        </w:numPr>
        <w:adjustRightInd w:val="0"/>
        <w:snapToGrid w:val="0"/>
        <w:spacing w:line="400" w:lineRule="exact"/>
        <w:ind w:left="475" w:hangingChars="198" w:hanging="475"/>
        <w:jc w:val="both"/>
        <w:rPr>
          <w:rFonts w:eastAsia="標楷體"/>
        </w:rPr>
      </w:pPr>
      <w:r w:rsidRPr="00DC5E44">
        <w:rPr>
          <w:rFonts w:eastAsia="標楷體"/>
        </w:rPr>
        <w:t>產學合作</w:t>
      </w:r>
      <w:r w:rsidRPr="00DC5E44">
        <w:rPr>
          <w:rFonts w:eastAsia="標楷體" w:hint="eastAsia"/>
        </w:rPr>
        <w:t>計畫</w:t>
      </w:r>
      <w:r w:rsidRPr="00DC5E44">
        <w:rPr>
          <w:rFonts w:eastAsia="標楷體"/>
        </w:rPr>
        <w:t>行政管理費編列比例未達前</w:t>
      </w:r>
      <w:r w:rsidRPr="00DC5E44">
        <w:rPr>
          <w:rFonts w:eastAsia="標楷體" w:hint="eastAsia"/>
        </w:rPr>
        <w:t>點</w:t>
      </w:r>
      <w:r w:rsidRPr="00DC5E44">
        <w:rPr>
          <w:rFonts w:eastAsia="標楷體"/>
        </w:rPr>
        <w:t>規定者，計畫主持人</w:t>
      </w:r>
      <w:r w:rsidRPr="00DC5E44">
        <w:rPr>
          <w:rFonts w:eastAsia="標楷體" w:hint="eastAsia"/>
        </w:rPr>
        <w:t>未</w:t>
      </w:r>
      <w:r w:rsidRPr="00DC5E44">
        <w:rPr>
          <w:rFonts w:eastAsia="標楷體"/>
        </w:rPr>
        <w:t>依下列規定優先補足，不得簽約執行：</w:t>
      </w:r>
    </w:p>
    <w:p w14:paraId="1D31519B" w14:textId="77777777" w:rsidR="002D112C" w:rsidRPr="00DC5E44" w:rsidRDefault="002D112C" w:rsidP="002D112C">
      <w:pPr>
        <w:adjustRightInd w:val="0"/>
        <w:snapToGrid w:val="0"/>
        <w:spacing w:line="400" w:lineRule="exact"/>
        <w:jc w:val="both"/>
        <w:rPr>
          <w:rFonts w:eastAsia="標楷體"/>
        </w:rPr>
      </w:pPr>
      <w:r w:rsidRPr="00DC5E44">
        <w:rPr>
          <w:rFonts w:eastAsia="標楷體"/>
        </w:rPr>
        <w:t xml:space="preserve">    (</w:t>
      </w:r>
      <w:proofErr w:type="gramStart"/>
      <w:r w:rsidRPr="00DC5E44">
        <w:rPr>
          <w:rFonts w:eastAsia="標楷體"/>
        </w:rPr>
        <w:t>一</w:t>
      </w:r>
      <w:proofErr w:type="gramEnd"/>
      <w:r w:rsidRPr="00DC5E44">
        <w:rPr>
          <w:rFonts w:eastAsia="標楷體"/>
        </w:rPr>
        <w:t>)</w:t>
      </w:r>
      <w:r w:rsidRPr="00DC5E44">
        <w:rPr>
          <w:rFonts w:eastAsia="標楷體"/>
        </w:rPr>
        <w:t>自該委辦案其他項下經費勻支補足。</w:t>
      </w:r>
    </w:p>
    <w:p w14:paraId="0814595D" w14:textId="77777777" w:rsidR="002D112C" w:rsidRPr="00DC5E44" w:rsidRDefault="002D112C" w:rsidP="002D112C">
      <w:pPr>
        <w:adjustRightInd w:val="0"/>
        <w:snapToGrid w:val="0"/>
        <w:spacing w:line="400" w:lineRule="exact"/>
        <w:jc w:val="both"/>
        <w:rPr>
          <w:rFonts w:eastAsia="標楷體"/>
        </w:rPr>
      </w:pPr>
      <w:r w:rsidRPr="00DC5E44">
        <w:rPr>
          <w:rFonts w:eastAsia="標楷體"/>
        </w:rPr>
        <w:t xml:space="preserve">    (</w:t>
      </w:r>
      <w:r w:rsidRPr="00DC5E44">
        <w:rPr>
          <w:rFonts w:eastAsia="標楷體"/>
        </w:rPr>
        <w:t>二</w:t>
      </w:r>
      <w:r w:rsidRPr="00DC5E44">
        <w:rPr>
          <w:rFonts w:eastAsia="標楷體"/>
        </w:rPr>
        <w:t>)</w:t>
      </w:r>
      <w:proofErr w:type="gramStart"/>
      <w:r w:rsidRPr="00DC5E44">
        <w:rPr>
          <w:rFonts w:eastAsia="標楷體"/>
        </w:rPr>
        <w:t>控留等</w:t>
      </w:r>
      <w:proofErr w:type="gramEnd"/>
      <w:r w:rsidRPr="00DC5E44">
        <w:rPr>
          <w:rFonts w:eastAsia="標楷體"/>
        </w:rPr>
        <w:t>額經費以</w:t>
      </w:r>
      <w:r w:rsidRPr="00DC5E44">
        <w:rPr>
          <w:rFonts w:eastAsia="標楷體" w:hint="eastAsia"/>
        </w:rPr>
        <w:t>結</w:t>
      </w:r>
      <w:r w:rsidRPr="00DC5E44">
        <w:rPr>
          <w:rFonts w:eastAsia="標楷體"/>
        </w:rPr>
        <w:t>餘款方式補足。</w:t>
      </w:r>
    </w:p>
    <w:p w14:paraId="0FB50527" w14:textId="77777777" w:rsidR="002D112C" w:rsidRPr="00DC5E44" w:rsidRDefault="002D112C" w:rsidP="002D112C">
      <w:pPr>
        <w:adjustRightInd w:val="0"/>
        <w:snapToGrid w:val="0"/>
        <w:spacing w:line="400" w:lineRule="exact"/>
        <w:jc w:val="both"/>
        <w:rPr>
          <w:rFonts w:eastAsia="標楷體"/>
        </w:rPr>
      </w:pPr>
      <w:r w:rsidRPr="00DC5E44">
        <w:rPr>
          <w:rFonts w:eastAsia="標楷體"/>
        </w:rPr>
        <w:t xml:space="preserve">    (</w:t>
      </w:r>
      <w:r w:rsidRPr="00DC5E44">
        <w:rPr>
          <w:rFonts w:eastAsia="標楷體"/>
        </w:rPr>
        <w:t>三</w:t>
      </w:r>
      <w:r w:rsidRPr="00DC5E44">
        <w:rPr>
          <w:rFonts w:eastAsia="標楷體"/>
        </w:rPr>
        <w:t>)</w:t>
      </w:r>
      <w:r w:rsidRPr="00DC5E44">
        <w:rPr>
          <w:rFonts w:eastAsia="標楷體"/>
        </w:rPr>
        <w:t>以所主持之其他計畫案</w:t>
      </w:r>
      <w:r w:rsidRPr="00DC5E44">
        <w:rPr>
          <w:rFonts w:eastAsia="標楷體" w:hint="eastAsia"/>
        </w:rPr>
        <w:t>結</w:t>
      </w:r>
      <w:r w:rsidRPr="00DC5E44">
        <w:rPr>
          <w:rFonts w:eastAsia="標楷體"/>
        </w:rPr>
        <w:t>餘款經費補足。</w:t>
      </w:r>
    </w:p>
    <w:p w14:paraId="2E935DC5" w14:textId="77777777" w:rsidR="002D112C" w:rsidRPr="00DC5E44" w:rsidRDefault="002D112C" w:rsidP="002D112C">
      <w:pPr>
        <w:adjustRightInd w:val="0"/>
        <w:snapToGrid w:val="0"/>
        <w:spacing w:line="400" w:lineRule="exact"/>
        <w:ind w:left="658" w:hangingChars="274" w:hanging="658"/>
        <w:jc w:val="both"/>
        <w:rPr>
          <w:rFonts w:eastAsia="標楷體"/>
        </w:rPr>
      </w:pPr>
      <w:r w:rsidRPr="00DC5E44">
        <w:rPr>
          <w:rFonts w:ascii="標楷體" w:eastAsia="標楷體" w:hAnsi="標楷體" w:hint="eastAsia"/>
        </w:rPr>
        <w:t>十</w:t>
      </w:r>
      <w:r w:rsidRPr="00DC5E44">
        <w:rPr>
          <w:rFonts w:eastAsia="標楷體" w:hint="eastAsia"/>
        </w:rPr>
        <w:t>、</w:t>
      </w:r>
      <w:r w:rsidRPr="00DC5E44">
        <w:rPr>
          <w:rFonts w:eastAsia="標楷體"/>
        </w:rPr>
        <w:t>同一年度內主持或</w:t>
      </w:r>
      <w:r w:rsidRPr="00DC5E44">
        <w:rPr>
          <w:rFonts w:eastAsia="標楷體" w:hint="eastAsia"/>
          <w:szCs w:val="16"/>
          <w:lang w:val="x-none"/>
        </w:rPr>
        <w:t>共</w:t>
      </w:r>
      <w:r w:rsidRPr="00DC5E44">
        <w:rPr>
          <w:rFonts w:eastAsia="標楷體" w:hint="eastAsia"/>
          <w:szCs w:val="16"/>
          <w:lang w:val="x-none"/>
        </w:rPr>
        <w:t>(</w:t>
      </w:r>
      <w:r w:rsidRPr="00DC5E44">
        <w:rPr>
          <w:rFonts w:eastAsia="標楷體"/>
        </w:rPr>
        <w:t>協</w:t>
      </w:r>
      <w:r w:rsidRPr="00DC5E44">
        <w:rPr>
          <w:rFonts w:eastAsia="標楷體" w:hint="eastAsia"/>
          <w:szCs w:val="16"/>
          <w:lang w:val="x-none"/>
        </w:rPr>
        <w:t>)</w:t>
      </w:r>
      <w:r w:rsidRPr="00DC5E44">
        <w:rPr>
          <w:rFonts w:eastAsia="標楷體"/>
        </w:rPr>
        <w:t>同主持所承接之計畫案數無上限規定</w:t>
      </w:r>
      <w:r w:rsidRPr="00DC5E44">
        <w:rPr>
          <w:rFonts w:eastAsia="標楷體" w:hint="eastAsia"/>
        </w:rPr>
        <w:t>者</w:t>
      </w:r>
      <w:r w:rsidRPr="00DC5E44">
        <w:rPr>
          <w:rFonts w:eastAsia="標楷體"/>
        </w:rPr>
        <w:t>，其月支酬勞費依計畫合約規定，</w:t>
      </w:r>
      <w:r w:rsidRPr="00DC5E44">
        <w:rPr>
          <w:rFonts w:eastAsia="標楷體" w:hint="eastAsia"/>
        </w:rPr>
        <w:t>應</w:t>
      </w:r>
      <w:r w:rsidRPr="00DC5E44">
        <w:rPr>
          <w:rFonts w:eastAsia="標楷體"/>
        </w:rPr>
        <w:t>由計畫經費支應，並</w:t>
      </w:r>
      <w:r w:rsidRPr="00DC5E44">
        <w:rPr>
          <w:rFonts w:eastAsia="標楷體" w:hint="eastAsia"/>
        </w:rPr>
        <w:t>經</w:t>
      </w:r>
      <w:r w:rsidRPr="00DC5E44">
        <w:rPr>
          <w:rFonts w:eastAsia="標楷體"/>
        </w:rPr>
        <w:t>本校經費動支作業流程</w:t>
      </w:r>
      <w:r w:rsidRPr="00DC5E44">
        <w:rPr>
          <w:rFonts w:eastAsia="標楷體" w:hint="eastAsia"/>
        </w:rPr>
        <w:t>始得</w:t>
      </w:r>
      <w:r w:rsidRPr="00DC5E44">
        <w:rPr>
          <w:rFonts w:eastAsia="標楷體"/>
        </w:rPr>
        <w:t>動支</w:t>
      </w:r>
      <w:r w:rsidRPr="00DC5E44">
        <w:rPr>
          <w:rFonts w:eastAsia="標楷體" w:hint="eastAsia"/>
        </w:rPr>
        <w:t>。但年度各計畫之月支酬勞費</w:t>
      </w:r>
      <w:r w:rsidRPr="00DC5E44">
        <w:rPr>
          <w:rFonts w:ascii="標楷體" w:eastAsia="標楷體" w:hAnsi="標楷體" w:hint="eastAsia"/>
        </w:rPr>
        <w:t>、</w:t>
      </w:r>
      <w:r w:rsidRPr="00DC5E44">
        <w:rPr>
          <w:rFonts w:eastAsia="標楷體" w:hint="eastAsia"/>
        </w:rPr>
        <w:t>行政管理費獎勵金及薪給總額不得超過本人年度薪給之五倍。</w:t>
      </w:r>
    </w:p>
    <w:p w14:paraId="668115AC" w14:textId="77777777" w:rsidR="002D112C" w:rsidRPr="00DC5E44" w:rsidRDefault="002D112C" w:rsidP="002D112C">
      <w:pPr>
        <w:adjustRightInd w:val="0"/>
        <w:snapToGrid w:val="0"/>
        <w:spacing w:line="400" w:lineRule="exact"/>
        <w:ind w:left="658" w:hangingChars="274" w:hanging="658"/>
        <w:jc w:val="both"/>
        <w:rPr>
          <w:rFonts w:eastAsia="標楷體"/>
        </w:rPr>
      </w:pPr>
      <w:r w:rsidRPr="00DC5E44">
        <w:rPr>
          <w:rFonts w:eastAsia="標楷體" w:hint="eastAsia"/>
        </w:rPr>
        <w:t xml:space="preserve">     </w:t>
      </w:r>
      <w:r w:rsidRPr="00DC5E44">
        <w:rPr>
          <w:rFonts w:eastAsia="標楷體" w:hint="eastAsia"/>
        </w:rPr>
        <w:t>前項所稱之</w:t>
      </w:r>
      <w:r w:rsidRPr="00DC5E44">
        <w:rPr>
          <w:rFonts w:eastAsia="標楷體"/>
        </w:rPr>
        <w:t>本人薪給</w:t>
      </w:r>
      <w:r w:rsidRPr="00DC5E44">
        <w:rPr>
          <w:rFonts w:eastAsia="標楷體" w:hint="eastAsia"/>
        </w:rPr>
        <w:t>，</w:t>
      </w:r>
      <w:r w:rsidRPr="00DC5E44">
        <w:rPr>
          <w:rFonts w:eastAsia="標楷體"/>
        </w:rPr>
        <w:t>包括薪俸、學術研究費</w:t>
      </w:r>
      <w:r w:rsidRPr="00DC5E44">
        <w:rPr>
          <w:rFonts w:eastAsia="標楷體" w:hint="eastAsia"/>
        </w:rPr>
        <w:t>。</w:t>
      </w:r>
    </w:p>
    <w:p w14:paraId="01294FCA" w14:textId="77777777" w:rsidR="002D112C" w:rsidRPr="00DC5E44" w:rsidRDefault="002D112C" w:rsidP="002D112C">
      <w:pPr>
        <w:adjustRightInd w:val="0"/>
        <w:snapToGrid w:val="0"/>
        <w:spacing w:line="400" w:lineRule="exact"/>
        <w:jc w:val="both"/>
        <w:rPr>
          <w:rFonts w:eastAsia="標楷體"/>
        </w:rPr>
      </w:pPr>
      <w:r w:rsidRPr="00DC5E44">
        <w:rPr>
          <w:rFonts w:ascii="標楷體" w:eastAsia="標楷體" w:hAnsi="標楷體" w:hint="eastAsia"/>
        </w:rPr>
        <w:t>十一</w:t>
      </w:r>
      <w:r w:rsidRPr="00DC5E44">
        <w:rPr>
          <w:rFonts w:eastAsia="標楷體" w:hint="eastAsia"/>
        </w:rPr>
        <w:t>、行政管理費分配原則：</w:t>
      </w:r>
    </w:p>
    <w:p w14:paraId="28E6A5DE" w14:textId="325BF539" w:rsidR="002D112C" w:rsidRDefault="002D112C" w:rsidP="002D112C">
      <w:pPr>
        <w:tabs>
          <w:tab w:val="left" w:pos="851"/>
        </w:tabs>
        <w:adjustRightInd w:val="0"/>
        <w:snapToGrid w:val="0"/>
        <w:spacing w:line="400" w:lineRule="exact"/>
        <w:ind w:left="888" w:hangingChars="370" w:hanging="888"/>
        <w:jc w:val="both"/>
        <w:rPr>
          <w:rFonts w:eastAsia="標楷體"/>
          <w:lang w:val="x-none"/>
        </w:rPr>
      </w:pPr>
      <w:r w:rsidRPr="00DC5E44">
        <w:rPr>
          <w:rFonts w:eastAsia="標楷體"/>
        </w:rPr>
        <w:t xml:space="preserve">    (</w:t>
      </w:r>
      <w:proofErr w:type="gramStart"/>
      <w:r w:rsidRPr="00DC5E44">
        <w:rPr>
          <w:rFonts w:eastAsia="標楷體"/>
        </w:rPr>
        <w:t>一</w:t>
      </w:r>
      <w:proofErr w:type="gramEnd"/>
      <w:r w:rsidRPr="00DC5E44">
        <w:rPr>
          <w:rFonts w:eastAsia="標楷體"/>
        </w:rPr>
        <w:t>)</w:t>
      </w:r>
      <w:r w:rsidRPr="00DC5E44">
        <w:rPr>
          <w:rFonts w:eastAsia="標楷體"/>
          <w:lang w:val="x-none"/>
        </w:rPr>
        <w:t>行政管理費</w:t>
      </w:r>
      <w:r w:rsidRPr="00DC5E44">
        <w:rPr>
          <w:rFonts w:eastAsia="標楷體" w:hint="eastAsia"/>
        </w:rPr>
        <w:t>之</w:t>
      </w:r>
      <w:r w:rsidRPr="00DC5E44">
        <w:rPr>
          <w:rFonts w:eastAsia="標楷體"/>
          <w:lang w:val="x-none"/>
        </w:rPr>
        <w:t>分配比例：</w:t>
      </w:r>
    </w:p>
    <w:p w14:paraId="216443AC" w14:textId="2AA091CE" w:rsidR="002D112C" w:rsidRPr="00E04585" w:rsidRDefault="002D112C" w:rsidP="002D112C">
      <w:pPr>
        <w:tabs>
          <w:tab w:val="num" w:pos="3741"/>
        </w:tabs>
        <w:snapToGrid w:val="0"/>
        <w:spacing w:line="400" w:lineRule="exact"/>
        <w:ind w:leftChars="384" w:left="1116" w:hangingChars="81" w:hanging="194"/>
        <w:rPr>
          <w:rFonts w:eastAsia="標楷體"/>
          <w:color w:val="FF0000"/>
          <w:u w:val="single"/>
        </w:rPr>
      </w:pPr>
      <w:r w:rsidRPr="00E04585">
        <w:rPr>
          <w:rFonts w:eastAsia="標楷體"/>
          <w:color w:val="FF0000"/>
          <w:u w:val="single"/>
        </w:rPr>
        <w:t>1.</w:t>
      </w:r>
      <w:r w:rsidRPr="00E04585">
        <w:rPr>
          <w:rFonts w:eastAsia="標楷體" w:hint="eastAsia"/>
          <w:color w:val="FF0000"/>
          <w:u w:val="single"/>
        </w:rPr>
        <w:t xml:space="preserve"> </w:t>
      </w:r>
      <w:bookmarkStart w:id="2" w:name="_Hlk222838023"/>
      <w:r w:rsidRPr="00E04585">
        <w:rPr>
          <w:rFonts w:eastAsia="標楷體" w:hint="eastAsia"/>
          <w:color w:val="FF0000"/>
          <w:u w:val="single"/>
        </w:rPr>
        <w:t>政府機關委辦案：</w:t>
      </w:r>
      <w:bookmarkEnd w:id="2"/>
    </w:p>
    <w:tbl>
      <w:tblPr>
        <w:tblW w:w="8299" w:type="dxa"/>
        <w:tblInd w:w="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1417"/>
        <w:gridCol w:w="1305"/>
        <w:gridCol w:w="1134"/>
        <w:gridCol w:w="1134"/>
        <w:gridCol w:w="1276"/>
      </w:tblGrid>
      <w:tr w:rsidR="002D112C" w:rsidRPr="00DC5E44" w14:paraId="40AA16A4" w14:textId="77777777" w:rsidTr="000C2C31">
        <w:trPr>
          <w:tblHeader/>
        </w:trPr>
        <w:tc>
          <w:tcPr>
            <w:tcW w:w="2033" w:type="dxa"/>
            <w:shd w:val="clear" w:color="auto" w:fill="auto"/>
            <w:vAlign w:val="center"/>
          </w:tcPr>
          <w:p w14:paraId="3375F2F1" w14:textId="77777777" w:rsidR="002D112C" w:rsidRPr="00DC5E44" w:rsidRDefault="002D112C" w:rsidP="004A6403">
            <w:pPr>
              <w:adjustRightInd w:val="0"/>
              <w:snapToGrid w:val="0"/>
              <w:spacing w:line="320" w:lineRule="exact"/>
              <w:jc w:val="both"/>
              <w:textAlignment w:val="baseline"/>
              <w:rPr>
                <w:rFonts w:eastAsia="標楷體"/>
                <w:spacing w:val="-10"/>
              </w:rPr>
            </w:pPr>
            <w:r w:rsidRPr="00DC5E44">
              <w:rPr>
                <w:rFonts w:eastAsia="標楷體"/>
                <w:spacing w:val="-10"/>
              </w:rPr>
              <w:t>行政管理費</w:t>
            </w:r>
            <w:proofErr w:type="gramStart"/>
            <w:r w:rsidRPr="00DC5E44">
              <w:rPr>
                <w:rFonts w:eastAsia="標楷體"/>
                <w:spacing w:val="-10"/>
              </w:rPr>
              <w:t>提撥</w:t>
            </w:r>
            <w:proofErr w:type="gramEnd"/>
            <w:r w:rsidRPr="00DC5E44">
              <w:rPr>
                <w:rFonts w:eastAsia="標楷體"/>
                <w:spacing w:val="-10"/>
              </w:rPr>
              <w:t>數</w:t>
            </w:r>
            <w:r w:rsidRPr="00DC5E44">
              <w:rPr>
                <w:rFonts w:eastAsia="標楷體"/>
                <w:spacing w:val="-10"/>
              </w:rPr>
              <w:t>(</w:t>
            </w:r>
            <w:r w:rsidRPr="00DC5E44">
              <w:rPr>
                <w:rFonts w:eastAsia="標楷體"/>
                <w:spacing w:val="-10"/>
              </w:rPr>
              <w:t>新臺幣</w:t>
            </w:r>
            <w:r w:rsidRPr="00DC5E44">
              <w:rPr>
                <w:rFonts w:eastAsia="標楷體"/>
                <w:spacing w:val="-10"/>
              </w:rPr>
              <w:t>)</w:t>
            </w:r>
          </w:p>
        </w:tc>
        <w:tc>
          <w:tcPr>
            <w:tcW w:w="1417" w:type="dxa"/>
            <w:shd w:val="clear" w:color="auto" w:fill="auto"/>
            <w:vAlign w:val="center"/>
          </w:tcPr>
          <w:p w14:paraId="4EF5DCDB" w14:textId="77777777" w:rsidR="002D112C" w:rsidRPr="00DC5E44" w:rsidRDefault="002D112C" w:rsidP="004A6403">
            <w:pPr>
              <w:adjustRightInd w:val="0"/>
              <w:snapToGrid w:val="0"/>
              <w:spacing w:line="320" w:lineRule="exact"/>
              <w:jc w:val="center"/>
              <w:textAlignment w:val="baseline"/>
              <w:rPr>
                <w:rFonts w:eastAsia="標楷體"/>
              </w:rPr>
            </w:pPr>
            <w:r w:rsidRPr="00DC5E44">
              <w:rPr>
                <w:rFonts w:eastAsia="標楷體"/>
              </w:rPr>
              <w:t>分段範圍</w:t>
            </w:r>
          </w:p>
        </w:tc>
        <w:tc>
          <w:tcPr>
            <w:tcW w:w="1305" w:type="dxa"/>
            <w:shd w:val="clear" w:color="auto" w:fill="auto"/>
            <w:vAlign w:val="center"/>
          </w:tcPr>
          <w:p w14:paraId="4926A2D3" w14:textId="77777777" w:rsidR="002D112C" w:rsidRPr="00DC5E44" w:rsidRDefault="002D112C" w:rsidP="004A6403">
            <w:pPr>
              <w:adjustRightInd w:val="0"/>
              <w:snapToGrid w:val="0"/>
              <w:spacing w:line="320" w:lineRule="exact"/>
              <w:jc w:val="both"/>
              <w:textAlignment w:val="baseline"/>
              <w:rPr>
                <w:rFonts w:eastAsia="標楷體"/>
                <w:spacing w:val="-20"/>
              </w:rPr>
            </w:pPr>
            <w:r w:rsidRPr="00DC5E44">
              <w:rPr>
                <w:rFonts w:eastAsia="標楷體"/>
                <w:spacing w:val="-20"/>
              </w:rPr>
              <w:t>計畫主持人</w:t>
            </w:r>
            <w:r w:rsidRPr="00DC5E44">
              <w:rPr>
                <w:rFonts w:eastAsia="標楷體"/>
                <w:spacing w:val="-20"/>
              </w:rPr>
              <w:t>(</w:t>
            </w:r>
            <w:r w:rsidRPr="00DC5E44">
              <w:rPr>
                <w:rFonts w:eastAsia="標楷體"/>
                <w:spacing w:val="-20"/>
              </w:rPr>
              <w:t>執行單位</w:t>
            </w:r>
            <w:r w:rsidRPr="00DC5E44">
              <w:rPr>
                <w:rFonts w:eastAsia="標楷體"/>
                <w:spacing w:val="-20"/>
              </w:rPr>
              <w:t>)</w:t>
            </w:r>
            <w:r w:rsidRPr="00DC5E44">
              <w:rPr>
                <w:rFonts w:eastAsia="標楷體"/>
                <w:spacing w:val="-20"/>
              </w:rPr>
              <w:t>獎勵金</w:t>
            </w:r>
          </w:p>
        </w:tc>
        <w:tc>
          <w:tcPr>
            <w:tcW w:w="1134" w:type="dxa"/>
            <w:shd w:val="clear" w:color="auto" w:fill="auto"/>
            <w:vAlign w:val="center"/>
          </w:tcPr>
          <w:p w14:paraId="6A4151F7" w14:textId="77777777" w:rsidR="002D112C" w:rsidRPr="00DC5E44" w:rsidRDefault="002D112C" w:rsidP="004A6403">
            <w:pPr>
              <w:adjustRightInd w:val="0"/>
              <w:snapToGrid w:val="0"/>
              <w:spacing w:line="320" w:lineRule="exact"/>
              <w:jc w:val="center"/>
              <w:textAlignment w:val="baseline"/>
              <w:rPr>
                <w:rFonts w:eastAsia="標楷體"/>
              </w:rPr>
            </w:pPr>
            <w:r w:rsidRPr="00DC5E44">
              <w:rPr>
                <w:rFonts w:eastAsia="標楷體"/>
              </w:rPr>
              <w:t>校統籌</w:t>
            </w:r>
          </w:p>
        </w:tc>
        <w:tc>
          <w:tcPr>
            <w:tcW w:w="1134" w:type="dxa"/>
            <w:shd w:val="clear" w:color="auto" w:fill="auto"/>
            <w:vAlign w:val="center"/>
          </w:tcPr>
          <w:p w14:paraId="66F25E59" w14:textId="77777777" w:rsidR="002D112C" w:rsidRPr="00DC5E44" w:rsidRDefault="002D112C" w:rsidP="004A6403">
            <w:pPr>
              <w:adjustRightInd w:val="0"/>
              <w:snapToGrid w:val="0"/>
              <w:spacing w:line="320" w:lineRule="exact"/>
              <w:jc w:val="center"/>
              <w:textAlignment w:val="baseline"/>
              <w:rPr>
                <w:rFonts w:eastAsia="標楷體"/>
              </w:rPr>
            </w:pPr>
            <w:r w:rsidRPr="00DC5E44">
              <w:rPr>
                <w:rFonts w:eastAsia="標楷體"/>
              </w:rPr>
              <w:t>水電費</w:t>
            </w:r>
          </w:p>
        </w:tc>
        <w:tc>
          <w:tcPr>
            <w:tcW w:w="1276" w:type="dxa"/>
            <w:shd w:val="clear" w:color="auto" w:fill="auto"/>
            <w:vAlign w:val="center"/>
          </w:tcPr>
          <w:p w14:paraId="7B1A7291" w14:textId="77777777" w:rsidR="002D112C" w:rsidRPr="00DC5E44" w:rsidRDefault="002D112C" w:rsidP="004A6403">
            <w:pPr>
              <w:adjustRightInd w:val="0"/>
              <w:snapToGrid w:val="0"/>
              <w:spacing w:line="320" w:lineRule="exact"/>
              <w:jc w:val="both"/>
              <w:textAlignment w:val="baseline"/>
              <w:rPr>
                <w:rFonts w:eastAsia="標楷體"/>
                <w:spacing w:val="-20"/>
              </w:rPr>
            </w:pPr>
            <w:r w:rsidRPr="00DC5E44">
              <w:rPr>
                <w:rFonts w:eastAsia="標楷體"/>
                <w:spacing w:val="-20"/>
              </w:rPr>
              <w:t>配合推動產學合作單位</w:t>
            </w:r>
          </w:p>
        </w:tc>
      </w:tr>
      <w:tr w:rsidR="002D112C" w:rsidRPr="00DC5E44" w14:paraId="44C5DF69" w14:textId="77777777" w:rsidTr="000C2C31">
        <w:tc>
          <w:tcPr>
            <w:tcW w:w="2033" w:type="dxa"/>
            <w:shd w:val="clear" w:color="auto" w:fill="auto"/>
            <w:vAlign w:val="center"/>
          </w:tcPr>
          <w:p w14:paraId="5833760E" w14:textId="77777777" w:rsidR="002D112C" w:rsidRPr="00DC5E44" w:rsidRDefault="002D112C" w:rsidP="004A6403">
            <w:pPr>
              <w:adjustRightInd w:val="0"/>
              <w:snapToGrid w:val="0"/>
              <w:spacing w:line="320" w:lineRule="exact"/>
              <w:jc w:val="both"/>
              <w:textAlignment w:val="baseline"/>
              <w:rPr>
                <w:rFonts w:eastAsia="標楷體"/>
              </w:rPr>
            </w:pPr>
            <w:r w:rsidRPr="00DC5E44">
              <w:rPr>
                <w:rFonts w:eastAsia="標楷體"/>
              </w:rPr>
              <w:t>五十萬元以下</w:t>
            </w:r>
          </w:p>
        </w:tc>
        <w:tc>
          <w:tcPr>
            <w:tcW w:w="1417" w:type="dxa"/>
            <w:shd w:val="clear" w:color="auto" w:fill="auto"/>
          </w:tcPr>
          <w:p w14:paraId="4944E72E" w14:textId="77777777" w:rsidR="002D112C" w:rsidRPr="00DC5E44" w:rsidRDefault="002D112C" w:rsidP="004A6403">
            <w:pPr>
              <w:adjustRightInd w:val="0"/>
              <w:snapToGrid w:val="0"/>
              <w:spacing w:line="320" w:lineRule="exact"/>
              <w:jc w:val="both"/>
              <w:textAlignment w:val="baseline"/>
              <w:rPr>
                <w:rFonts w:eastAsia="標楷體"/>
                <w:spacing w:val="-20"/>
              </w:rPr>
            </w:pPr>
          </w:p>
        </w:tc>
        <w:tc>
          <w:tcPr>
            <w:tcW w:w="1305" w:type="dxa"/>
            <w:shd w:val="clear" w:color="auto" w:fill="auto"/>
            <w:vAlign w:val="center"/>
          </w:tcPr>
          <w:p w14:paraId="73659F5B" w14:textId="77777777" w:rsidR="002D112C" w:rsidRPr="00DC5E44" w:rsidRDefault="002D112C" w:rsidP="004A6403">
            <w:pPr>
              <w:adjustRightInd w:val="0"/>
              <w:snapToGrid w:val="0"/>
              <w:spacing w:line="320" w:lineRule="exact"/>
              <w:jc w:val="center"/>
              <w:textAlignment w:val="baseline"/>
              <w:rPr>
                <w:rFonts w:eastAsia="標楷體"/>
                <w:bCs/>
                <w:spacing w:val="-20"/>
              </w:rPr>
            </w:pPr>
            <w:r w:rsidRPr="00DC5E44">
              <w:rPr>
                <w:rFonts w:eastAsia="標楷體"/>
                <w:bCs/>
                <w:spacing w:val="-20"/>
              </w:rPr>
              <w:t>20%</w:t>
            </w:r>
          </w:p>
        </w:tc>
        <w:tc>
          <w:tcPr>
            <w:tcW w:w="1134" w:type="dxa"/>
            <w:shd w:val="clear" w:color="auto" w:fill="auto"/>
            <w:vAlign w:val="center"/>
          </w:tcPr>
          <w:p w14:paraId="1C9F697C" w14:textId="77777777" w:rsidR="002D112C" w:rsidRPr="00DC5E44" w:rsidRDefault="002D112C" w:rsidP="004A6403">
            <w:pPr>
              <w:adjustRightInd w:val="0"/>
              <w:snapToGrid w:val="0"/>
              <w:spacing w:line="320" w:lineRule="exact"/>
              <w:jc w:val="center"/>
              <w:textAlignment w:val="baseline"/>
              <w:rPr>
                <w:rFonts w:eastAsia="標楷體"/>
                <w:bCs/>
                <w:spacing w:val="-20"/>
              </w:rPr>
            </w:pPr>
            <w:r w:rsidRPr="00DC5E44">
              <w:rPr>
                <w:rFonts w:eastAsia="標楷體"/>
                <w:bCs/>
                <w:spacing w:val="-20"/>
              </w:rPr>
              <w:t>50%</w:t>
            </w:r>
          </w:p>
        </w:tc>
        <w:tc>
          <w:tcPr>
            <w:tcW w:w="1134" w:type="dxa"/>
            <w:shd w:val="clear" w:color="auto" w:fill="auto"/>
            <w:vAlign w:val="center"/>
          </w:tcPr>
          <w:p w14:paraId="2A9E849A" w14:textId="77777777" w:rsidR="002D112C" w:rsidRPr="00DC5E44" w:rsidRDefault="002D112C" w:rsidP="004A6403">
            <w:pPr>
              <w:adjustRightInd w:val="0"/>
              <w:snapToGrid w:val="0"/>
              <w:spacing w:line="320" w:lineRule="exact"/>
              <w:jc w:val="center"/>
              <w:textAlignment w:val="baseline"/>
              <w:rPr>
                <w:rFonts w:eastAsia="標楷體"/>
                <w:spacing w:val="-20"/>
              </w:rPr>
            </w:pPr>
            <w:r w:rsidRPr="00DC5E44">
              <w:rPr>
                <w:rFonts w:eastAsia="標楷體"/>
                <w:spacing w:val="-20"/>
              </w:rPr>
              <w:t>20%</w:t>
            </w:r>
          </w:p>
        </w:tc>
        <w:tc>
          <w:tcPr>
            <w:tcW w:w="1276" w:type="dxa"/>
            <w:shd w:val="clear" w:color="auto" w:fill="auto"/>
            <w:vAlign w:val="center"/>
          </w:tcPr>
          <w:p w14:paraId="1E51D786" w14:textId="77777777" w:rsidR="002D112C" w:rsidRPr="00DC5E44" w:rsidRDefault="002D112C" w:rsidP="004A6403">
            <w:pPr>
              <w:adjustRightInd w:val="0"/>
              <w:snapToGrid w:val="0"/>
              <w:spacing w:line="320" w:lineRule="exact"/>
              <w:jc w:val="center"/>
              <w:textAlignment w:val="baseline"/>
              <w:rPr>
                <w:rFonts w:eastAsia="標楷體"/>
                <w:spacing w:val="-20"/>
              </w:rPr>
            </w:pPr>
            <w:r w:rsidRPr="00DC5E44">
              <w:rPr>
                <w:rFonts w:eastAsia="標楷體"/>
                <w:spacing w:val="-20"/>
              </w:rPr>
              <w:t>10%</w:t>
            </w:r>
          </w:p>
        </w:tc>
      </w:tr>
      <w:tr w:rsidR="002D112C" w:rsidRPr="00DC5E44" w14:paraId="7D51C198" w14:textId="77777777" w:rsidTr="000C2C31">
        <w:trPr>
          <w:trHeight w:val="475"/>
        </w:trPr>
        <w:tc>
          <w:tcPr>
            <w:tcW w:w="2033" w:type="dxa"/>
            <w:vMerge w:val="restart"/>
            <w:shd w:val="clear" w:color="auto" w:fill="auto"/>
            <w:vAlign w:val="center"/>
          </w:tcPr>
          <w:p w14:paraId="76188DAB" w14:textId="77777777" w:rsidR="002D112C" w:rsidRPr="00DC5E44" w:rsidRDefault="002D112C" w:rsidP="004A6403">
            <w:pPr>
              <w:adjustRightInd w:val="0"/>
              <w:snapToGrid w:val="0"/>
              <w:spacing w:line="320" w:lineRule="exact"/>
              <w:jc w:val="both"/>
              <w:textAlignment w:val="baseline"/>
              <w:rPr>
                <w:rFonts w:eastAsia="標楷體"/>
              </w:rPr>
            </w:pPr>
            <w:r w:rsidRPr="00DC5E44">
              <w:rPr>
                <w:rFonts w:eastAsia="標楷體"/>
              </w:rPr>
              <w:t>逾五十萬元至</w:t>
            </w:r>
          </w:p>
          <w:p w14:paraId="26FFC0C0" w14:textId="77777777" w:rsidR="002D112C" w:rsidRPr="00DC5E44" w:rsidRDefault="002D112C" w:rsidP="004A6403">
            <w:pPr>
              <w:adjustRightInd w:val="0"/>
              <w:snapToGrid w:val="0"/>
              <w:spacing w:line="320" w:lineRule="exact"/>
              <w:jc w:val="both"/>
              <w:textAlignment w:val="baseline"/>
              <w:rPr>
                <w:rFonts w:eastAsia="標楷體"/>
              </w:rPr>
            </w:pPr>
            <w:r w:rsidRPr="00DC5E44">
              <w:rPr>
                <w:rFonts w:eastAsia="標楷體"/>
              </w:rPr>
              <w:t>二百萬元</w:t>
            </w:r>
          </w:p>
        </w:tc>
        <w:tc>
          <w:tcPr>
            <w:tcW w:w="1417" w:type="dxa"/>
            <w:shd w:val="clear" w:color="auto" w:fill="auto"/>
            <w:vAlign w:val="center"/>
          </w:tcPr>
          <w:p w14:paraId="3C924152" w14:textId="77777777" w:rsidR="002D112C" w:rsidRPr="00DC5E44" w:rsidRDefault="002D112C" w:rsidP="004A6403">
            <w:pPr>
              <w:adjustRightInd w:val="0"/>
              <w:snapToGrid w:val="0"/>
              <w:spacing w:line="320" w:lineRule="exact"/>
              <w:jc w:val="both"/>
              <w:textAlignment w:val="baseline"/>
              <w:rPr>
                <w:rFonts w:eastAsia="標楷體"/>
                <w:spacing w:val="-20"/>
              </w:rPr>
            </w:pPr>
            <w:r w:rsidRPr="00DC5E44">
              <w:rPr>
                <w:rFonts w:eastAsia="標楷體"/>
                <w:spacing w:val="-20"/>
              </w:rPr>
              <w:t>五十萬元以下</w:t>
            </w:r>
          </w:p>
        </w:tc>
        <w:tc>
          <w:tcPr>
            <w:tcW w:w="1305" w:type="dxa"/>
            <w:shd w:val="clear" w:color="auto" w:fill="auto"/>
            <w:vAlign w:val="center"/>
          </w:tcPr>
          <w:p w14:paraId="51E0A9C6" w14:textId="77777777" w:rsidR="002D112C" w:rsidRPr="00DC5E44" w:rsidRDefault="002D112C" w:rsidP="004A6403">
            <w:pPr>
              <w:adjustRightInd w:val="0"/>
              <w:snapToGrid w:val="0"/>
              <w:spacing w:line="320" w:lineRule="exact"/>
              <w:jc w:val="center"/>
              <w:textAlignment w:val="baseline"/>
              <w:rPr>
                <w:rFonts w:eastAsia="標楷體"/>
                <w:bCs/>
                <w:spacing w:val="-20"/>
              </w:rPr>
            </w:pPr>
            <w:r w:rsidRPr="00DC5E44">
              <w:rPr>
                <w:rFonts w:eastAsia="標楷體"/>
                <w:bCs/>
                <w:spacing w:val="-20"/>
              </w:rPr>
              <w:t>20%</w:t>
            </w:r>
          </w:p>
        </w:tc>
        <w:tc>
          <w:tcPr>
            <w:tcW w:w="1134" w:type="dxa"/>
            <w:shd w:val="clear" w:color="auto" w:fill="auto"/>
            <w:vAlign w:val="center"/>
          </w:tcPr>
          <w:p w14:paraId="32DDF99B" w14:textId="77777777" w:rsidR="002D112C" w:rsidRPr="00DC5E44" w:rsidRDefault="002D112C" w:rsidP="004A6403">
            <w:pPr>
              <w:adjustRightInd w:val="0"/>
              <w:snapToGrid w:val="0"/>
              <w:spacing w:line="320" w:lineRule="exact"/>
              <w:jc w:val="center"/>
              <w:textAlignment w:val="baseline"/>
              <w:rPr>
                <w:rFonts w:eastAsia="標楷體"/>
                <w:bCs/>
                <w:spacing w:val="-20"/>
              </w:rPr>
            </w:pPr>
            <w:r w:rsidRPr="00DC5E44">
              <w:rPr>
                <w:rFonts w:eastAsia="標楷體"/>
                <w:bCs/>
                <w:spacing w:val="-20"/>
              </w:rPr>
              <w:t>50%</w:t>
            </w:r>
          </w:p>
        </w:tc>
        <w:tc>
          <w:tcPr>
            <w:tcW w:w="1134" w:type="dxa"/>
            <w:shd w:val="clear" w:color="auto" w:fill="auto"/>
            <w:vAlign w:val="center"/>
          </w:tcPr>
          <w:p w14:paraId="08BD7FA3" w14:textId="77777777" w:rsidR="002D112C" w:rsidRPr="00DC5E44" w:rsidRDefault="002D112C" w:rsidP="004A6403">
            <w:pPr>
              <w:adjustRightInd w:val="0"/>
              <w:snapToGrid w:val="0"/>
              <w:spacing w:line="320" w:lineRule="exact"/>
              <w:jc w:val="center"/>
              <w:textAlignment w:val="baseline"/>
              <w:rPr>
                <w:rFonts w:eastAsia="標楷體"/>
                <w:spacing w:val="-20"/>
              </w:rPr>
            </w:pPr>
            <w:r w:rsidRPr="00DC5E44">
              <w:rPr>
                <w:rFonts w:eastAsia="標楷體"/>
                <w:spacing w:val="-20"/>
              </w:rPr>
              <w:t>20%</w:t>
            </w:r>
          </w:p>
        </w:tc>
        <w:tc>
          <w:tcPr>
            <w:tcW w:w="1276" w:type="dxa"/>
            <w:shd w:val="clear" w:color="auto" w:fill="auto"/>
            <w:vAlign w:val="center"/>
          </w:tcPr>
          <w:p w14:paraId="68D638E6" w14:textId="77777777" w:rsidR="002D112C" w:rsidRPr="00DC5E44" w:rsidRDefault="002D112C" w:rsidP="004A6403">
            <w:pPr>
              <w:adjustRightInd w:val="0"/>
              <w:snapToGrid w:val="0"/>
              <w:spacing w:line="320" w:lineRule="exact"/>
              <w:jc w:val="center"/>
              <w:textAlignment w:val="baseline"/>
              <w:rPr>
                <w:rFonts w:eastAsia="標楷體"/>
                <w:spacing w:val="-20"/>
              </w:rPr>
            </w:pPr>
            <w:r w:rsidRPr="00DC5E44">
              <w:rPr>
                <w:rFonts w:eastAsia="標楷體"/>
                <w:spacing w:val="-20"/>
              </w:rPr>
              <w:t>10%</w:t>
            </w:r>
          </w:p>
        </w:tc>
      </w:tr>
      <w:tr w:rsidR="002D112C" w:rsidRPr="00DC5E44" w14:paraId="5F88ADCE" w14:textId="77777777" w:rsidTr="000C2C31">
        <w:tc>
          <w:tcPr>
            <w:tcW w:w="2033" w:type="dxa"/>
            <w:vMerge/>
            <w:shd w:val="clear" w:color="auto" w:fill="auto"/>
            <w:vAlign w:val="center"/>
          </w:tcPr>
          <w:p w14:paraId="447CCF97" w14:textId="77777777" w:rsidR="002D112C" w:rsidRPr="00DC5E44" w:rsidRDefault="002D112C" w:rsidP="004A6403">
            <w:pPr>
              <w:adjustRightInd w:val="0"/>
              <w:snapToGrid w:val="0"/>
              <w:spacing w:line="320" w:lineRule="exact"/>
              <w:jc w:val="both"/>
              <w:textAlignment w:val="baseline"/>
              <w:rPr>
                <w:rFonts w:eastAsia="標楷體"/>
                <w:spacing w:val="-20"/>
              </w:rPr>
            </w:pPr>
          </w:p>
        </w:tc>
        <w:tc>
          <w:tcPr>
            <w:tcW w:w="1417" w:type="dxa"/>
            <w:shd w:val="clear" w:color="auto" w:fill="auto"/>
            <w:vAlign w:val="center"/>
          </w:tcPr>
          <w:p w14:paraId="0334B8F0" w14:textId="77777777" w:rsidR="002D112C" w:rsidRPr="00DC5E44" w:rsidRDefault="002D112C" w:rsidP="004A6403">
            <w:pPr>
              <w:adjustRightInd w:val="0"/>
              <w:snapToGrid w:val="0"/>
              <w:spacing w:line="320" w:lineRule="exact"/>
              <w:jc w:val="both"/>
              <w:textAlignment w:val="baseline"/>
              <w:rPr>
                <w:rFonts w:eastAsia="標楷體"/>
                <w:spacing w:val="-20"/>
              </w:rPr>
            </w:pPr>
            <w:r w:rsidRPr="00DC5E44">
              <w:rPr>
                <w:rFonts w:eastAsia="標楷體"/>
                <w:spacing w:val="-20"/>
              </w:rPr>
              <w:t>逾五十萬元至</w:t>
            </w:r>
          </w:p>
          <w:p w14:paraId="18A783F1" w14:textId="77777777" w:rsidR="002D112C" w:rsidRPr="00DC5E44" w:rsidRDefault="002D112C" w:rsidP="004A6403">
            <w:pPr>
              <w:adjustRightInd w:val="0"/>
              <w:snapToGrid w:val="0"/>
              <w:spacing w:line="320" w:lineRule="exact"/>
              <w:jc w:val="both"/>
              <w:textAlignment w:val="baseline"/>
              <w:rPr>
                <w:rFonts w:eastAsia="標楷體"/>
                <w:spacing w:val="-20"/>
              </w:rPr>
            </w:pPr>
            <w:r w:rsidRPr="00DC5E44">
              <w:rPr>
                <w:rFonts w:eastAsia="標楷體"/>
                <w:spacing w:val="-20"/>
              </w:rPr>
              <w:lastRenderedPageBreak/>
              <w:t>二百萬元</w:t>
            </w:r>
          </w:p>
        </w:tc>
        <w:tc>
          <w:tcPr>
            <w:tcW w:w="1305" w:type="dxa"/>
            <w:shd w:val="clear" w:color="auto" w:fill="auto"/>
            <w:vAlign w:val="center"/>
          </w:tcPr>
          <w:p w14:paraId="6D7D633B" w14:textId="77777777" w:rsidR="002D112C" w:rsidRPr="00DC5E44" w:rsidRDefault="002D112C" w:rsidP="004A6403">
            <w:pPr>
              <w:adjustRightInd w:val="0"/>
              <w:snapToGrid w:val="0"/>
              <w:spacing w:line="320" w:lineRule="exact"/>
              <w:jc w:val="center"/>
              <w:textAlignment w:val="baseline"/>
              <w:rPr>
                <w:rFonts w:eastAsia="標楷體"/>
                <w:bCs/>
                <w:spacing w:val="-20"/>
              </w:rPr>
            </w:pPr>
            <w:r w:rsidRPr="00DC5E44">
              <w:rPr>
                <w:rFonts w:eastAsia="標楷體"/>
                <w:bCs/>
                <w:spacing w:val="-20"/>
              </w:rPr>
              <w:lastRenderedPageBreak/>
              <w:t>15%</w:t>
            </w:r>
          </w:p>
        </w:tc>
        <w:tc>
          <w:tcPr>
            <w:tcW w:w="1134" w:type="dxa"/>
            <w:shd w:val="clear" w:color="auto" w:fill="auto"/>
            <w:vAlign w:val="center"/>
          </w:tcPr>
          <w:p w14:paraId="7E54C57E" w14:textId="77777777" w:rsidR="002D112C" w:rsidRPr="00DC5E44" w:rsidRDefault="002D112C" w:rsidP="004A6403">
            <w:pPr>
              <w:adjustRightInd w:val="0"/>
              <w:snapToGrid w:val="0"/>
              <w:spacing w:line="320" w:lineRule="exact"/>
              <w:jc w:val="center"/>
              <w:textAlignment w:val="baseline"/>
              <w:rPr>
                <w:rFonts w:eastAsia="標楷體"/>
                <w:bCs/>
                <w:spacing w:val="-20"/>
              </w:rPr>
            </w:pPr>
            <w:r w:rsidRPr="00DC5E44">
              <w:rPr>
                <w:rFonts w:eastAsia="標楷體"/>
                <w:bCs/>
                <w:spacing w:val="-20"/>
              </w:rPr>
              <w:t>55%</w:t>
            </w:r>
          </w:p>
        </w:tc>
        <w:tc>
          <w:tcPr>
            <w:tcW w:w="1134" w:type="dxa"/>
            <w:shd w:val="clear" w:color="auto" w:fill="auto"/>
            <w:vAlign w:val="center"/>
          </w:tcPr>
          <w:p w14:paraId="152964BE" w14:textId="77777777" w:rsidR="002D112C" w:rsidRPr="00DC5E44" w:rsidRDefault="002D112C" w:rsidP="004A6403">
            <w:pPr>
              <w:adjustRightInd w:val="0"/>
              <w:snapToGrid w:val="0"/>
              <w:spacing w:line="320" w:lineRule="exact"/>
              <w:jc w:val="center"/>
              <w:textAlignment w:val="baseline"/>
              <w:rPr>
                <w:rFonts w:eastAsia="標楷體"/>
                <w:spacing w:val="-20"/>
              </w:rPr>
            </w:pPr>
            <w:r w:rsidRPr="00DC5E44">
              <w:rPr>
                <w:rFonts w:eastAsia="標楷體"/>
                <w:spacing w:val="-20"/>
              </w:rPr>
              <w:t>20%</w:t>
            </w:r>
          </w:p>
        </w:tc>
        <w:tc>
          <w:tcPr>
            <w:tcW w:w="1276" w:type="dxa"/>
            <w:shd w:val="clear" w:color="auto" w:fill="auto"/>
            <w:vAlign w:val="center"/>
          </w:tcPr>
          <w:p w14:paraId="700A8B23" w14:textId="77777777" w:rsidR="002D112C" w:rsidRPr="00DC5E44" w:rsidRDefault="002D112C" w:rsidP="004A6403">
            <w:pPr>
              <w:adjustRightInd w:val="0"/>
              <w:snapToGrid w:val="0"/>
              <w:spacing w:line="320" w:lineRule="exact"/>
              <w:jc w:val="center"/>
              <w:textAlignment w:val="baseline"/>
              <w:rPr>
                <w:rFonts w:eastAsia="標楷體"/>
                <w:spacing w:val="-20"/>
              </w:rPr>
            </w:pPr>
            <w:r w:rsidRPr="00DC5E44">
              <w:rPr>
                <w:rFonts w:eastAsia="標楷體"/>
                <w:spacing w:val="-20"/>
              </w:rPr>
              <w:t>10%</w:t>
            </w:r>
          </w:p>
        </w:tc>
      </w:tr>
      <w:tr w:rsidR="002D112C" w:rsidRPr="00DC5E44" w14:paraId="74655C6A" w14:textId="77777777" w:rsidTr="000C2C31">
        <w:trPr>
          <w:trHeight w:val="477"/>
        </w:trPr>
        <w:tc>
          <w:tcPr>
            <w:tcW w:w="2033" w:type="dxa"/>
            <w:vMerge w:val="restart"/>
            <w:shd w:val="clear" w:color="auto" w:fill="auto"/>
            <w:vAlign w:val="center"/>
          </w:tcPr>
          <w:p w14:paraId="1980ADDA" w14:textId="77777777" w:rsidR="002D112C" w:rsidRPr="00DC5E44" w:rsidRDefault="002D112C" w:rsidP="004A6403">
            <w:pPr>
              <w:adjustRightInd w:val="0"/>
              <w:snapToGrid w:val="0"/>
              <w:spacing w:line="320" w:lineRule="exact"/>
              <w:jc w:val="both"/>
              <w:textAlignment w:val="baseline"/>
              <w:rPr>
                <w:rFonts w:eastAsia="標楷體"/>
              </w:rPr>
            </w:pPr>
            <w:r w:rsidRPr="00DC5E44">
              <w:rPr>
                <w:rFonts w:eastAsia="標楷體"/>
              </w:rPr>
              <w:t>逾二百萬元</w:t>
            </w:r>
          </w:p>
        </w:tc>
        <w:tc>
          <w:tcPr>
            <w:tcW w:w="1417" w:type="dxa"/>
            <w:shd w:val="clear" w:color="auto" w:fill="auto"/>
            <w:vAlign w:val="center"/>
          </w:tcPr>
          <w:p w14:paraId="789A3AE4" w14:textId="77777777" w:rsidR="002D112C" w:rsidRPr="00DC5E44" w:rsidRDefault="002D112C" w:rsidP="004A6403">
            <w:pPr>
              <w:adjustRightInd w:val="0"/>
              <w:snapToGrid w:val="0"/>
              <w:spacing w:line="320" w:lineRule="exact"/>
              <w:jc w:val="both"/>
              <w:textAlignment w:val="baseline"/>
              <w:rPr>
                <w:rFonts w:eastAsia="標楷體"/>
                <w:spacing w:val="-20"/>
              </w:rPr>
            </w:pPr>
            <w:r w:rsidRPr="00DC5E44">
              <w:rPr>
                <w:rFonts w:eastAsia="標楷體"/>
                <w:spacing w:val="-20"/>
              </w:rPr>
              <w:t>五十萬元以下</w:t>
            </w:r>
          </w:p>
        </w:tc>
        <w:tc>
          <w:tcPr>
            <w:tcW w:w="1305" w:type="dxa"/>
            <w:shd w:val="clear" w:color="auto" w:fill="auto"/>
            <w:vAlign w:val="center"/>
          </w:tcPr>
          <w:p w14:paraId="4FD22D98" w14:textId="77777777" w:rsidR="002D112C" w:rsidRPr="00DC5E44" w:rsidRDefault="002D112C" w:rsidP="004A6403">
            <w:pPr>
              <w:adjustRightInd w:val="0"/>
              <w:snapToGrid w:val="0"/>
              <w:spacing w:line="320" w:lineRule="exact"/>
              <w:jc w:val="center"/>
              <w:textAlignment w:val="baseline"/>
              <w:rPr>
                <w:rFonts w:eastAsia="標楷體"/>
                <w:bCs/>
                <w:spacing w:val="-20"/>
              </w:rPr>
            </w:pPr>
            <w:r w:rsidRPr="00DC5E44">
              <w:rPr>
                <w:rFonts w:eastAsia="標楷體"/>
                <w:bCs/>
                <w:spacing w:val="-20"/>
              </w:rPr>
              <w:t>20%</w:t>
            </w:r>
          </w:p>
        </w:tc>
        <w:tc>
          <w:tcPr>
            <w:tcW w:w="1134" w:type="dxa"/>
            <w:shd w:val="clear" w:color="auto" w:fill="auto"/>
            <w:vAlign w:val="center"/>
          </w:tcPr>
          <w:p w14:paraId="4D2C084B" w14:textId="77777777" w:rsidR="002D112C" w:rsidRPr="00DC5E44" w:rsidRDefault="002D112C" w:rsidP="004A6403">
            <w:pPr>
              <w:adjustRightInd w:val="0"/>
              <w:snapToGrid w:val="0"/>
              <w:spacing w:line="320" w:lineRule="exact"/>
              <w:jc w:val="center"/>
              <w:textAlignment w:val="baseline"/>
              <w:rPr>
                <w:rFonts w:eastAsia="標楷體"/>
                <w:bCs/>
                <w:spacing w:val="-20"/>
              </w:rPr>
            </w:pPr>
            <w:r w:rsidRPr="00DC5E44">
              <w:rPr>
                <w:rFonts w:eastAsia="標楷體"/>
                <w:bCs/>
                <w:spacing w:val="-20"/>
              </w:rPr>
              <w:t>50%</w:t>
            </w:r>
          </w:p>
        </w:tc>
        <w:tc>
          <w:tcPr>
            <w:tcW w:w="1134" w:type="dxa"/>
            <w:shd w:val="clear" w:color="auto" w:fill="auto"/>
            <w:vAlign w:val="center"/>
          </w:tcPr>
          <w:p w14:paraId="2D470A8D" w14:textId="77777777" w:rsidR="002D112C" w:rsidRPr="00DC5E44" w:rsidRDefault="002D112C" w:rsidP="004A6403">
            <w:pPr>
              <w:adjustRightInd w:val="0"/>
              <w:snapToGrid w:val="0"/>
              <w:spacing w:line="320" w:lineRule="exact"/>
              <w:jc w:val="center"/>
              <w:textAlignment w:val="baseline"/>
              <w:rPr>
                <w:rFonts w:eastAsia="標楷體"/>
                <w:spacing w:val="-20"/>
              </w:rPr>
            </w:pPr>
            <w:r w:rsidRPr="00DC5E44">
              <w:rPr>
                <w:rFonts w:eastAsia="標楷體"/>
                <w:spacing w:val="-20"/>
              </w:rPr>
              <w:t>20%</w:t>
            </w:r>
          </w:p>
        </w:tc>
        <w:tc>
          <w:tcPr>
            <w:tcW w:w="1276" w:type="dxa"/>
            <w:shd w:val="clear" w:color="auto" w:fill="auto"/>
            <w:vAlign w:val="center"/>
          </w:tcPr>
          <w:p w14:paraId="196C8CE1" w14:textId="77777777" w:rsidR="002D112C" w:rsidRPr="00DC5E44" w:rsidRDefault="002D112C" w:rsidP="004A6403">
            <w:pPr>
              <w:adjustRightInd w:val="0"/>
              <w:snapToGrid w:val="0"/>
              <w:spacing w:line="320" w:lineRule="exact"/>
              <w:jc w:val="center"/>
              <w:textAlignment w:val="baseline"/>
              <w:rPr>
                <w:rFonts w:eastAsia="標楷體"/>
                <w:spacing w:val="-20"/>
              </w:rPr>
            </w:pPr>
            <w:r w:rsidRPr="00DC5E44">
              <w:rPr>
                <w:rFonts w:eastAsia="標楷體"/>
                <w:spacing w:val="-20"/>
              </w:rPr>
              <w:t>10%</w:t>
            </w:r>
          </w:p>
        </w:tc>
      </w:tr>
      <w:tr w:rsidR="002D112C" w:rsidRPr="00DC5E44" w14:paraId="331F01DD" w14:textId="77777777" w:rsidTr="000C2C31">
        <w:tc>
          <w:tcPr>
            <w:tcW w:w="2033" w:type="dxa"/>
            <w:vMerge/>
            <w:shd w:val="clear" w:color="auto" w:fill="auto"/>
          </w:tcPr>
          <w:p w14:paraId="6F97560D" w14:textId="77777777" w:rsidR="002D112C" w:rsidRPr="00DC5E44" w:rsidRDefault="002D112C" w:rsidP="004A6403">
            <w:pPr>
              <w:adjustRightInd w:val="0"/>
              <w:snapToGrid w:val="0"/>
              <w:spacing w:line="320" w:lineRule="exact"/>
              <w:jc w:val="both"/>
              <w:textAlignment w:val="baseline"/>
              <w:rPr>
                <w:rFonts w:eastAsia="標楷體"/>
                <w:spacing w:val="-20"/>
              </w:rPr>
            </w:pPr>
          </w:p>
        </w:tc>
        <w:tc>
          <w:tcPr>
            <w:tcW w:w="1417" w:type="dxa"/>
            <w:shd w:val="clear" w:color="auto" w:fill="auto"/>
            <w:vAlign w:val="center"/>
          </w:tcPr>
          <w:p w14:paraId="1BCD2131" w14:textId="77777777" w:rsidR="002D112C" w:rsidRPr="00DC5E44" w:rsidRDefault="002D112C" w:rsidP="004A6403">
            <w:pPr>
              <w:adjustRightInd w:val="0"/>
              <w:snapToGrid w:val="0"/>
              <w:spacing w:line="320" w:lineRule="exact"/>
              <w:jc w:val="both"/>
              <w:textAlignment w:val="baseline"/>
              <w:rPr>
                <w:rFonts w:eastAsia="標楷體"/>
                <w:spacing w:val="-20"/>
              </w:rPr>
            </w:pPr>
            <w:r w:rsidRPr="00DC5E44">
              <w:rPr>
                <w:rFonts w:eastAsia="標楷體"/>
                <w:spacing w:val="-20"/>
              </w:rPr>
              <w:t>逾五十萬元至</w:t>
            </w:r>
          </w:p>
          <w:p w14:paraId="277F2101" w14:textId="77777777" w:rsidR="002D112C" w:rsidRPr="00DC5E44" w:rsidRDefault="002D112C" w:rsidP="004A6403">
            <w:pPr>
              <w:adjustRightInd w:val="0"/>
              <w:snapToGrid w:val="0"/>
              <w:spacing w:line="320" w:lineRule="exact"/>
              <w:jc w:val="both"/>
              <w:textAlignment w:val="baseline"/>
              <w:rPr>
                <w:rFonts w:eastAsia="標楷體"/>
                <w:spacing w:val="-20"/>
              </w:rPr>
            </w:pPr>
            <w:r w:rsidRPr="00DC5E44">
              <w:rPr>
                <w:rFonts w:eastAsia="標楷體"/>
                <w:spacing w:val="-20"/>
              </w:rPr>
              <w:t>二百萬元</w:t>
            </w:r>
          </w:p>
        </w:tc>
        <w:tc>
          <w:tcPr>
            <w:tcW w:w="1305" w:type="dxa"/>
            <w:shd w:val="clear" w:color="auto" w:fill="auto"/>
            <w:vAlign w:val="center"/>
          </w:tcPr>
          <w:p w14:paraId="5321F2C9" w14:textId="77777777" w:rsidR="002D112C" w:rsidRPr="00DC5E44" w:rsidRDefault="002D112C" w:rsidP="004A6403">
            <w:pPr>
              <w:adjustRightInd w:val="0"/>
              <w:snapToGrid w:val="0"/>
              <w:spacing w:line="320" w:lineRule="exact"/>
              <w:jc w:val="center"/>
              <w:textAlignment w:val="baseline"/>
              <w:rPr>
                <w:rFonts w:eastAsia="標楷體"/>
                <w:bCs/>
                <w:spacing w:val="-20"/>
              </w:rPr>
            </w:pPr>
            <w:r w:rsidRPr="00DC5E44">
              <w:rPr>
                <w:rFonts w:eastAsia="標楷體"/>
                <w:bCs/>
                <w:spacing w:val="-20"/>
              </w:rPr>
              <w:t>15%</w:t>
            </w:r>
          </w:p>
        </w:tc>
        <w:tc>
          <w:tcPr>
            <w:tcW w:w="1134" w:type="dxa"/>
            <w:shd w:val="clear" w:color="auto" w:fill="auto"/>
            <w:vAlign w:val="center"/>
          </w:tcPr>
          <w:p w14:paraId="586BF78A" w14:textId="77777777" w:rsidR="002D112C" w:rsidRPr="00DC5E44" w:rsidRDefault="002D112C" w:rsidP="004A6403">
            <w:pPr>
              <w:adjustRightInd w:val="0"/>
              <w:snapToGrid w:val="0"/>
              <w:spacing w:line="320" w:lineRule="exact"/>
              <w:jc w:val="center"/>
              <w:textAlignment w:val="baseline"/>
              <w:rPr>
                <w:rFonts w:eastAsia="標楷體"/>
                <w:bCs/>
                <w:spacing w:val="-20"/>
              </w:rPr>
            </w:pPr>
            <w:r w:rsidRPr="00DC5E44">
              <w:rPr>
                <w:rFonts w:eastAsia="標楷體"/>
                <w:bCs/>
                <w:spacing w:val="-20"/>
              </w:rPr>
              <w:t>55%</w:t>
            </w:r>
          </w:p>
        </w:tc>
        <w:tc>
          <w:tcPr>
            <w:tcW w:w="1134" w:type="dxa"/>
            <w:shd w:val="clear" w:color="auto" w:fill="auto"/>
            <w:vAlign w:val="center"/>
          </w:tcPr>
          <w:p w14:paraId="41043FE6" w14:textId="77777777" w:rsidR="002D112C" w:rsidRPr="00DC5E44" w:rsidRDefault="002D112C" w:rsidP="004A6403">
            <w:pPr>
              <w:adjustRightInd w:val="0"/>
              <w:snapToGrid w:val="0"/>
              <w:spacing w:line="320" w:lineRule="exact"/>
              <w:jc w:val="center"/>
              <w:textAlignment w:val="baseline"/>
              <w:rPr>
                <w:rFonts w:eastAsia="標楷體"/>
                <w:spacing w:val="-20"/>
              </w:rPr>
            </w:pPr>
            <w:r w:rsidRPr="00DC5E44">
              <w:rPr>
                <w:rFonts w:eastAsia="標楷體"/>
                <w:spacing w:val="-20"/>
              </w:rPr>
              <w:t>20%</w:t>
            </w:r>
          </w:p>
        </w:tc>
        <w:tc>
          <w:tcPr>
            <w:tcW w:w="1276" w:type="dxa"/>
            <w:shd w:val="clear" w:color="auto" w:fill="auto"/>
            <w:vAlign w:val="center"/>
          </w:tcPr>
          <w:p w14:paraId="5B14416E" w14:textId="77777777" w:rsidR="002D112C" w:rsidRPr="00DC5E44" w:rsidRDefault="002D112C" w:rsidP="004A6403">
            <w:pPr>
              <w:adjustRightInd w:val="0"/>
              <w:snapToGrid w:val="0"/>
              <w:spacing w:line="320" w:lineRule="exact"/>
              <w:jc w:val="center"/>
              <w:textAlignment w:val="baseline"/>
              <w:rPr>
                <w:rFonts w:eastAsia="標楷體"/>
                <w:spacing w:val="-20"/>
              </w:rPr>
            </w:pPr>
            <w:r w:rsidRPr="00DC5E44">
              <w:rPr>
                <w:rFonts w:eastAsia="標楷體"/>
                <w:spacing w:val="-20"/>
              </w:rPr>
              <w:t>10%</w:t>
            </w:r>
          </w:p>
        </w:tc>
      </w:tr>
      <w:tr w:rsidR="002D112C" w:rsidRPr="00DC5E44" w14:paraId="433900A3" w14:textId="77777777" w:rsidTr="000C2C31">
        <w:trPr>
          <w:trHeight w:val="465"/>
        </w:trPr>
        <w:tc>
          <w:tcPr>
            <w:tcW w:w="2033" w:type="dxa"/>
            <w:vMerge/>
            <w:shd w:val="clear" w:color="auto" w:fill="auto"/>
          </w:tcPr>
          <w:p w14:paraId="47973A26" w14:textId="77777777" w:rsidR="002D112C" w:rsidRPr="00DC5E44" w:rsidRDefault="002D112C" w:rsidP="004A6403">
            <w:pPr>
              <w:adjustRightInd w:val="0"/>
              <w:snapToGrid w:val="0"/>
              <w:spacing w:line="320" w:lineRule="exact"/>
              <w:jc w:val="both"/>
              <w:textAlignment w:val="baseline"/>
              <w:rPr>
                <w:rFonts w:eastAsia="標楷體"/>
                <w:spacing w:val="-20"/>
              </w:rPr>
            </w:pPr>
          </w:p>
        </w:tc>
        <w:tc>
          <w:tcPr>
            <w:tcW w:w="1417" w:type="dxa"/>
            <w:shd w:val="clear" w:color="auto" w:fill="auto"/>
            <w:vAlign w:val="center"/>
          </w:tcPr>
          <w:p w14:paraId="0F9EACDC" w14:textId="77777777" w:rsidR="002D112C" w:rsidRPr="00DC5E44" w:rsidRDefault="002D112C" w:rsidP="004A6403">
            <w:pPr>
              <w:adjustRightInd w:val="0"/>
              <w:snapToGrid w:val="0"/>
              <w:spacing w:line="320" w:lineRule="exact"/>
              <w:jc w:val="both"/>
              <w:textAlignment w:val="baseline"/>
              <w:rPr>
                <w:rFonts w:eastAsia="標楷體"/>
                <w:spacing w:val="-20"/>
              </w:rPr>
            </w:pPr>
            <w:r w:rsidRPr="00DC5E44">
              <w:rPr>
                <w:rFonts w:eastAsia="標楷體"/>
                <w:spacing w:val="-20"/>
              </w:rPr>
              <w:t>逾二百萬元</w:t>
            </w:r>
          </w:p>
        </w:tc>
        <w:tc>
          <w:tcPr>
            <w:tcW w:w="1305" w:type="dxa"/>
            <w:shd w:val="clear" w:color="auto" w:fill="auto"/>
            <w:vAlign w:val="center"/>
          </w:tcPr>
          <w:p w14:paraId="555A1A5C" w14:textId="77777777" w:rsidR="002D112C" w:rsidRPr="00DC5E44" w:rsidRDefault="002D112C" w:rsidP="004A6403">
            <w:pPr>
              <w:adjustRightInd w:val="0"/>
              <w:snapToGrid w:val="0"/>
              <w:spacing w:line="320" w:lineRule="exact"/>
              <w:jc w:val="center"/>
              <w:textAlignment w:val="baseline"/>
              <w:rPr>
                <w:rFonts w:eastAsia="標楷體"/>
                <w:spacing w:val="-20"/>
              </w:rPr>
            </w:pPr>
            <w:r w:rsidRPr="00DC5E44">
              <w:rPr>
                <w:rFonts w:eastAsia="標楷體" w:hint="eastAsia"/>
                <w:spacing w:val="-20"/>
              </w:rPr>
              <w:t>1</w:t>
            </w:r>
            <w:r w:rsidRPr="00DC5E44">
              <w:rPr>
                <w:rFonts w:eastAsia="標楷體"/>
                <w:spacing w:val="-20"/>
              </w:rPr>
              <w:t>0%</w:t>
            </w:r>
          </w:p>
        </w:tc>
        <w:tc>
          <w:tcPr>
            <w:tcW w:w="1134" w:type="dxa"/>
            <w:shd w:val="clear" w:color="auto" w:fill="auto"/>
            <w:vAlign w:val="center"/>
          </w:tcPr>
          <w:p w14:paraId="7CB21C3A" w14:textId="77777777" w:rsidR="002D112C" w:rsidRPr="00DC5E44" w:rsidRDefault="002D112C" w:rsidP="004A6403">
            <w:pPr>
              <w:adjustRightInd w:val="0"/>
              <w:snapToGrid w:val="0"/>
              <w:spacing w:line="320" w:lineRule="exact"/>
              <w:jc w:val="center"/>
              <w:textAlignment w:val="baseline"/>
              <w:rPr>
                <w:rFonts w:eastAsia="標楷體"/>
                <w:spacing w:val="-20"/>
              </w:rPr>
            </w:pPr>
            <w:r w:rsidRPr="00DC5E44">
              <w:rPr>
                <w:rFonts w:eastAsia="標楷體" w:hint="eastAsia"/>
                <w:spacing w:val="-20"/>
              </w:rPr>
              <w:t>6</w:t>
            </w:r>
            <w:r w:rsidRPr="00DC5E44">
              <w:rPr>
                <w:rFonts w:eastAsia="標楷體"/>
                <w:spacing w:val="-20"/>
              </w:rPr>
              <w:t>0%</w:t>
            </w:r>
          </w:p>
        </w:tc>
        <w:tc>
          <w:tcPr>
            <w:tcW w:w="1134" w:type="dxa"/>
            <w:shd w:val="clear" w:color="auto" w:fill="auto"/>
            <w:vAlign w:val="center"/>
          </w:tcPr>
          <w:p w14:paraId="57F1D0FC" w14:textId="77777777" w:rsidR="002D112C" w:rsidRPr="00DC5E44" w:rsidRDefault="002D112C" w:rsidP="004A6403">
            <w:pPr>
              <w:adjustRightInd w:val="0"/>
              <w:snapToGrid w:val="0"/>
              <w:spacing w:line="320" w:lineRule="exact"/>
              <w:jc w:val="center"/>
              <w:textAlignment w:val="baseline"/>
              <w:rPr>
                <w:rFonts w:eastAsia="標楷體"/>
                <w:spacing w:val="-20"/>
              </w:rPr>
            </w:pPr>
            <w:r w:rsidRPr="00DC5E44">
              <w:rPr>
                <w:rFonts w:eastAsia="標楷體"/>
                <w:spacing w:val="-20"/>
              </w:rPr>
              <w:t>20%</w:t>
            </w:r>
          </w:p>
        </w:tc>
        <w:tc>
          <w:tcPr>
            <w:tcW w:w="1276" w:type="dxa"/>
            <w:shd w:val="clear" w:color="auto" w:fill="auto"/>
            <w:vAlign w:val="center"/>
          </w:tcPr>
          <w:p w14:paraId="72EB2D62" w14:textId="77777777" w:rsidR="002D112C" w:rsidRPr="00DC5E44" w:rsidRDefault="002D112C" w:rsidP="004A6403">
            <w:pPr>
              <w:adjustRightInd w:val="0"/>
              <w:snapToGrid w:val="0"/>
              <w:spacing w:line="320" w:lineRule="exact"/>
              <w:jc w:val="center"/>
              <w:textAlignment w:val="baseline"/>
              <w:rPr>
                <w:rFonts w:eastAsia="標楷體"/>
                <w:spacing w:val="-20"/>
              </w:rPr>
            </w:pPr>
            <w:r w:rsidRPr="00DC5E44">
              <w:rPr>
                <w:rFonts w:eastAsia="標楷體"/>
                <w:spacing w:val="-20"/>
              </w:rPr>
              <w:t>10%</w:t>
            </w:r>
          </w:p>
        </w:tc>
      </w:tr>
    </w:tbl>
    <w:p w14:paraId="225F09B4" w14:textId="1994178C" w:rsidR="002D112C" w:rsidRPr="00E04585" w:rsidRDefault="002D112C" w:rsidP="002D112C">
      <w:pPr>
        <w:tabs>
          <w:tab w:val="num" w:pos="3741"/>
        </w:tabs>
        <w:snapToGrid w:val="0"/>
        <w:spacing w:line="400" w:lineRule="exact"/>
        <w:ind w:leftChars="384" w:left="1116" w:hangingChars="81" w:hanging="194"/>
        <w:rPr>
          <w:rFonts w:eastAsia="標楷體"/>
          <w:color w:val="FF0000"/>
          <w:u w:val="single"/>
        </w:rPr>
      </w:pPr>
      <w:r w:rsidRPr="00E04585">
        <w:rPr>
          <w:rFonts w:eastAsia="標楷體" w:hint="eastAsia"/>
          <w:color w:val="FF0000"/>
          <w:u w:val="single"/>
        </w:rPr>
        <w:t>2</w:t>
      </w:r>
      <w:r w:rsidRPr="00E04585">
        <w:rPr>
          <w:rFonts w:eastAsia="標楷體"/>
          <w:color w:val="FF0000"/>
          <w:u w:val="single"/>
        </w:rPr>
        <w:t>.</w:t>
      </w:r>
      <w:r w:rsidRPr="00E04585">
        <w:rPr>
          <w:rFonts w:eastAsia="標楷體" w:hint="eastAsia"/>
          <w:color w:val="FF0000"/>
          <w:u w:val="single"/>
        </w:rPr>
        <w:t xml:space="preserve"> </w:t>
      </w:r>
      <w:r w:rsidRPr="00E04585">
        <w:rPr>
          <w:rFonts w:eastAsia="標楷體" w:hint="eastAsia"/>
          <w:color w:val="FF0000"/>
          <w:u w:val="single"/>
        </w:rPr>
        <w:t>非政府機關委辦案：</w:t>
      </w:r>
    </w:p>
    <w:tbl>
      <w:tblPr>
        <w:tblW w:w="8270" w:type="dxa"/>
        <w:tblInd w:w="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1417"/>
        <w:gridCol w:w="1276"/>
        <w:gridCol w:w="1134"/>
        <w:gridCol w:w="1134"/>
        <w:gridCol w:w="1276"/>
      </w:tblGrid>
      <w:tr w:rsidR="00E04585" w:rsidRPr="00E04585" w14:paraId="1CA76F28" w14:textId="77777777" w:rsidTr="004A6403">
        <w:trPr>
          <w:tblHeader/>
        </w:trPr>
        <w:tc>
          <w:tcPr>
            <w:tcW w:w="2033" w:type="dxa"/>
            <w:shd w:val="clear" w:color="auto" w:fill="auto"/>
            <w:vAlign w:val="center"/>
          </w:tcPr>
          <w:p w14:paraId="0AA16BF3" w14:textId="77777777" w:rsidR="002D112C" w:rsidRPr="00E04585" w:rsidRDefault="002D112C" w:rsidP="004A6403">
            <w:pPr>
              <w:adjustRightInd w:val="0"/>
              <w:snapToGrid w:val="0"/>
              <w:spacing w:line="320" w:lineRule="exact"/>
              <w:jc w:val="both"/>
              <w:textAlignment w:val="baseline"/>
              <w:rPr>
                <w:rFonts w:eastAsia="標楷體"/>
                <w:color w:val="FF0000"/>
                <w:u w:val="single"/>
              </w:rPr>
            </w:pPr>
            <w:r w:rsidRPr="00E04585">
              <w:rPr>
                <w:rFonts w:eastAsia="標楷體"/>
                <w:color w:val="FF0000"/>
                <w:u w:val="single"/>
              </w:rPr>
              <w:t>行政管理費</w:t>
            </w:r>
            <w:proofErr w:type="gramStart"/>
            <w:r w:rsidRPr="00E04585">
              <w:rPr>
                <w:rFonts w:eastAsia="標楷體"/>
                <w:color w:val="FF0000"/>
                <w:u w:val="single"/>
              </w:rPr>
              <w:t>提撥</w:t>
            </w:r>
            <w:proofErr w:type="gramEnd"/>
            <w:r w:rsidRPr="00E04585">
              <w:rPr>
                <w:rFonts w:eastAsia="標楷體"/>
                <w:color w:val="FF0000"/>
                <w:u w:val="single"/>
              </w:rPr>
              <w:t>數</w:t>
            </w:r>
            <w:r w:rsidRPr="00E04585">
              <w:rPr>
                <w:rFonts w:eastAsia="標楷體"/>
                <w:color w:val="FF0000"/>
                <w:u w:val="single"/>
              </w:rPr>
              <w:t>(</w:t>
            </w:r>
            <w:r w:rsidRPr="00E04585">
              <w:rPr>
                <w:rFonts w:eastAsia="標楷體"/>
                <w:color w:val="FF0000"/>
                <w:u w:val="single"/>
              </w:rPr>
              <w:t>新臺幣</w:t>
            </w:r>
            <w:r w:rsidRPr="00E04585">
              <w:rPr>
                <w:rFonts w:eastAsia="標楷體"/>
                <w:color w:val="FF0000"/>
                <w:u w:val="single"/>
              </w:rPr>
              <w:t>)</w:t>
            </w:r>
          </w:p>
        </w:tc>
        <w:tc>
          <w:tcPr>
            <w:tcW w:w="1417" w:type="dxa"/>
            <w:shd w:val="clear" w:color="auto" w:fill="auto"/>
            <w:vAlign w:val="center"/>
          </w:tcPr>
          <w:p w14:paraId="6DB70B96" w14:textId="77777777" w:rsidR="002D112C" w:rsidRPr="00E04585" w:rsidRDefault="002D112C" w:rsidP="004A6403">
            <w:pPr>
              <w:adjustRightInd w:val="0"/>
              <w:snapToGrid w:val="0"/>
              <w:spacing w:line="320" w:lineRule="exact"/>
              <w:jc w:val="center"/>
              <w:textAlignment w:val="baseline"/>
              <w:rPr>
                <w:rFonts w:eastAsia="標楷體"/>
                <w:color w:val="FF0000"/>
                <w:u w:val="single"/>
              </w:rPr>
            </w:pPr>
            <w:r w:rsidRPr="00E04585">
              <w:rPr>
                <w:rFonts w:eastAsia="標楷體"/>
                <w:color w:val="FF0000"/>
                <w:u w:val="single"/>
              </w:rPr>
              <w:t>分段範圍</w:t>
            </w:r>
          </w:p>
        </w:tc>
        <w:tc>
          <w:tcPr>
            <w:tcW w:w="1276" w:type="dxa"/>
            <w:shd w:val="clear" w:color="auto" w:fill="auto"/>
            <w:vAlign w:val="center"/>
          </w:tcPr>
          <w:p w14:paraId="2244702E" w14:textId="77777777" w:rsidR="002D112C" w:rsidRPr="00E04585" w:rsidRDefault="002D112C" w:rsidP="004A6403">
            <w:pPr>
              <w:adjustRightInd w:val="0"/>
              <w:snapToGrid w:val="0"/>
              <w:spacing w:line="320" w:lineRule="exact"/>
              <w:jc w:val="both"/>
              <w:textAlignment w:val="baseline"/>
              <w:rPr>
                <w:rFonts w:eastAsia="標楷體"/>
                <w:color w:val="FF0000"/>
                <w:u w:val="single"/>
              </w:rPr>
            </w:pPr>
            <w:r w:rsidRPr="00E04585">
              <w:rPr>
                <w:rFonts w:eastAsia="標楷體"/>
                <w:color w:val="FF0000"/>
                <w:u w:val="single"/>
              </w:rPr>
              <w:t>計畫主持人</w:t>
            </w:r>
            <w:r w:rsidRPr="00E04585">
              <w:rPr>
                <w:rFonts w:eastAsia="標楷體"/>
                <w:color w:val="FF0000"/>
                <w:u w:val="single"/>
              </w:rPr>
              <w:t>(</w:t>
            </w:r>
            <w:r w:rsidRPr="00E04585">
              <w:rPr>
                <w:rFonts w:eastAsia="標楷體"/>
                <w:color w:val="FF0000"/>
                <w:u w:val="single"/>
              </w:rPr>
              <w:t>執行單位</w:t>
            </w:r>
            <w:r w:rsidRPr="00E04585">
              <w:rPr>
                <w:rFonts w:eastAsia="標楷體"/>
                <w:color w:val="FF0000"/>
                <w:u w:val="single"/>
              </w:rPr>
              <w:t>)</w:t>
            </w:r>
            <w:r w:rsidRPr="00E04585">
              <w:rPr>
                <w:rFonts w:eastAsia="標楷體"/>
                <w:color w:val="FF0000"/>
                <w:u w:val="single"/>
              </w:rPr>
              <w:t>獎勵金</w:t>
            </w:r>
          </w:p>
        </w:tc>
        <w:tc>
          <w:tcPr>
            <w:tcW w:w="1134" w:type="dxa"/>
            <w:shd w:val="clear" w:color="auto" w:fill="auto"/>
            <w:vAlign w:val="center"/>
          </w:tcPr>
          <w:p w14:paraId="369063C3" w14:textId="77777777" w:rsidR="002D112C" w:rsidRPr="00E04585" w:rsidRDefault="002D112C" w:rsidP="004A6403">
            <w:pPr>
              <w:adjustRightInd w:val="0"/>
              <w:snapToGrid w:val="0"/>
              <w:spacing w:line="320" w:lineRule="exact"/>
              <w:jc w:val="center"/>
              <w:textAlignment w:val="baseline"/>
              <w:rPr>
                <w:rFonts w:eastAsia="標楷體"/>
                <w:color w:val="FF0000"/>
                <w:u w:val="single"/>
              </w:rPr>
            </w:pPr>
            <w:r w:rsidRPr="00E04585">
              <w:rPr>
                <w:rFonts w:eastAsia="標楷體"/>
                <w:color w:val="FF0000"/>
                <w:u w:val="single"/>
              </w:rPr>
              <w:t>校統籌</w:t>
            </w:r>
          </w:p>
        </w:tc>
        <w:tc>
          <w:tcPr>
            <w:tcW w:w="1134" w:type="dxa"/>
            <w:shd w:val="clear" w:color="auto" w:fill="auto"/>
            <w:vAlign w:val="center"/>
          </w:tcPr>
          <w:p w14:paraId="5C4FFB84" w14:textId="77777777" w:rsidR="002D112C" w:rsidRPr="00E04585" w:rsidRDefault="002D112C" w:rsidP="004A6403">
            <w:pPr>
              <w:adjustRightInd w:val="0"/>
              <w:snapToGrid w:val="0"/>
              <w:spacing w:line="320" w:lineRule="exact"/>
              <w:jc w:val="center"/>
              <w:textAlignment w:val="baseline"/>
              <w:rPr>
                <w:rFonts w:eastAsia="標楷體"/>
                <w:color w:val="FF0000"/>
                <w:u w:val="single"/>
              </w:rPr>
            </w:pPr>
            <w:r w:rsidRPr="00E04585">
              <w:rPr>
                <w:rFonts w:eastAsia="標楷體"/>
                <w:color w:val="FF0000"/>
                <w:u w:val="single"/>
              </w:rPr>
              <w:t>水電費</w:t>
            </w:r>
          </w:p>
        </w:tc>
        <w:tc>
          <w:tcPr>
            <w:tcW w:w="1276" w:type="dxa"/>
            <w:shd w:val="clear" w:color="auto" w:fill="auto"/>
            <w:vAlign w:val="center"/>
          </w:tcPr>
          <w:p w14:paraId="0370E254" w14:textId="77777777" w:rsidR="002D112C" w:rsidRPr="00E04585" w:rsidRDefault="002D112C" w:rsidP="004A6403">
            <w:pPr>
              <w:adjustRightInd w:val="0"/>
              <w:snapToGrid w:val="0"/>
              <w:spacing w:line="320" w:lineRule="exact"/>
              <w:jc w:val="both"/>
              <w:textAlignment w:val="baseline"/>
              <w:rPr>
                <w:rFonts w:eastAsia="標楷體"/>
                <w:color w:val="FF0000"/>
                <w:u w:val="single"/>
              </w:rPr>
            </w:pPr>
            <w:r w:rsidRPr="00E04585">
              <w:rPr>
                <w:rFonts w:eastAsia="標楷體"/>
                <w:color w:val="FF0000"/>
                <w:u w:val="single"/>
              </w:rPr>
              <w:t>配合推動產學合作單位</w:t>
            </w:r>
          </w:p>
        </w:tc>
      </w:tr>
      <w:tr w:rsidR="00E04585" w:rsidRPr="00E04585" w14:paraId="38A668C9" w14:textId="77777777" w:rsidTr="004A6403">
        <w:tc>
          <w:tcPr>
            <w:tcW w:w="2033" w:type="dxa"/>
            <w:shd w:val="clear" w:color="auto" w:fill="auto"/>
            <w:vAlign w:val="center"/>
          </w:tcPr>
          <w:p w14:paraId="5E6025AD" w14:textId="77777777" w:rsidR="002D112C" w:rsidRPr="00E04585" w:rsidRDefault="002D112C" w:rsidP="004A6403">
            <w:pPr>
              <w:adjustRightInd w:val="0"/>
              <w:snapToGrid w:val="0"/>
              <w:spacing w:line="320" w:lineRule="exact"/>
              <w:jc w:val="both"/>
              <w:textAlignment w:val="baseline"/>
              <w:rPr>
                <w:rFonts w:eastAsia="標楷體"/>
                <w:color w:val="FF0000"/>
                <w:u w:val="single"/>
              </w:rPr>
            </w:pPr>
            <w:r w:rsidRPr="00E04585">
              <w:rPr>
                <w:rFonts w:eastAsia="標楷體"/>
                <w:color w:val="FF0000"/>
                <w:u w:val="single"/>
              </w:rPr>
              <w:t>五十萬元以下</w:t>
            </w:r>
          </w:p>
        </w:tc>
        <w:tc>
          <w:tcPr>
            <w:tcW w:w="1417" w:type="dxa"/>
            <w:shd w:val="clear" w:color="auto" w:fill="auto"/>
          </w:tcPr>
          <w:p w14:paraId="29923704" w14:textId="77777777" w:rsidR="002D112C" w:rsidRPr="00E04585" w:rsidRDefault="002D112C" w:rsidP="004A6403">
            <w:pPr>
              <w:adjustRightInd w:val="0"/>
              <w:snapToGrid w:val="0"/>
              <w:spacing w:line="320" w:lineRule="exact"/>
              <w:jc w:val="both"/>
              <w:textAlignment w:val="baseline"/>
              <w:rPr>
                <w:rFonts w:eastAsia="標楷體"/>
                <w:color w:val="FF0000"/>
                <w:u w:val="single"/>
              </w:rPr>
            </w:pPr>
          </w:p>
        </w:tc>
        <w:tc>
          <w:tcPr>
            <w:tcW w:w="1276" w:type="dxa"/>
            <w:shd w:val="clear" w:color="auto" w:fill="auto"/>
            <w:vAlign w:val="center"/>
          </w:tcPr>
          <w:p w14:paraId="69554DC5" w14:textId="77777777" w:rsidR="002D112C" w:rsidRPr="00E04585" w:rsidRDefault="002D112C" w:rsidP="004A6403">
            <w:pPr>
              <w:adjustRightInd w:val="0"/>
              <w:snapToGrid w:val="0"/>
              <w:spacing w:line="320" w:lineRule="exact"/>
              <w:jc w:val="center"/>
              <w:textAlignment w:val="baseline"/>
              <w:rPr>
                <w:rFonts w:eastAsia="標楷體"/>
                <w:color w:val="FF0000"/>
                <w:u w:val="single"/>
              </w:rPr>
            </w:pPr>
            <w:r w:rsidRPr="00E04585">
              <w:rPr>
                <w:rFonts w:eastAsia="標楷體"/>
                <w:color w:val="FF0000"/>
                <w:u w:val="single"/>
              </w:rPr>
              <w:t>20%</w:t>
            </w:r>
          </w:p>
        </w:tc>
        <w:tc>
          <w:tcPr>
            <w:tcW w:w="1134" w:type="dxa"/>
            <w:shd w:val="clear" w:color="auto" w:fill="auto"/>
            <w:vAlign w:val="center"/>
          </w:tcPr>
          <w:p w14:paraId="08957D0D" w14:textId="2DA3B1DC" w:rsidR="002D112C" w:rsidRPr="00E04585" w:rsidRDefault="001F31F5" w:rsidP="004A6403">
            <w:pPr>
              <w:adjustRightInd w:val="0"/>
              <w:snapToGrid w:val="0"/>
              <w:spacing w:line="320" w:lineRule="exact"/>
              <w:jc w:val="center"/>
              <w:textAlignment w:val="baseline"/>
              <w:rPr>
                <w:rFonts w:eastAsia="標楷體"/>
                <w:color w:val="FF0000"/>
                <w:u w:val="single"/>
              </w:rPr>
            </w:pPr>
            <w:r w:rsidRPr="00E04585">
              <w:rPr>
                <w:rFonts w:eastAsia="標楷體" w:hint="eastAsia"/>
                <w:color w:val="FF0000"/>
                <w:u w:val="single"/>
              </w:rPr>
              <w:t>33</w:t>
            </w:r>
            <w:r w:rsidR="002D112C" w:rsidRPr="00E04585">
              <w:rPr>
                <w:rFonts w:eastAsia="標楷體"/>
                <w:color w:val="FF0000"/>
                <w:u w:val="single"/>
              </w:rPr>
              <w:t>%</w:t>
            </w:r>
          </w:p>
        </w:tc>
        <w:tc>
          <w:tcPr>
            <w:tcW w:w="1134" w:type="dxa"/>
            <w:shd w:val="clear" w:color="auto" w:fill="auto"/>
            <w:vAlign w:val="center"/>
          </w:tcPr>
          <w:p w14:paraId="69EB0036" w14:textId="77777777" w:rsidR="002D112C" w:rsidRPr="00E04585" w:rsidRDefault="002D112C" w:rsidP="004A6403">
            <w:pPr>
              <w:adjustRightInd w:val="0"/>
              <w:snapToGrid w:val="0"/>
              <w:spacing w:line="320" w:lineRule="exact"/>
              <w:jc w:val="center"/>
              <w:textAlignment w:val="baseline"/>
              <w:rPr>
                <w:rFonts w:eastAsia="標楷體"/>
                <w:color w:val="FF0000"/>
                <w:u w:val="single"/>
              </w:rPr>
            </w:pPr>
            <w:r w:rsidRPr="00E04585">
              <w:rPr>
                <w:rFonts w:eastAsia="標楷體"/>
                <w:color w:val="FF0000"/>
                <w:u w:val="single"/>
              </w:rPr>
              <w:t>20%</w:t>
            </w:r>
          </w:p>
        </w:tc>
        <w:tc>
          <w:tcPr>
            <w:tcW w:w="1276" w:type="dxa"/>
            <w:shd w:val="clear" w:color="auto" w:fill="auto"/>
            <w:vAlign w:val="center"/>
          </w:tcPr>
          <w:p w14:paraId="77740310" w14:textId="2B9D36DE" w:rsidR="002D112C" w:rsidRPr="00E04585" w:rsidRDefault="001F31F5" w:rsidP="004A6403">
            <w:pPr>
              <w:adjustRightInd w:val="0"/>
              <w:snapToGrid w:val="0"/>
              <w:spacing w:line="320" w:lineRule="exact"/>
              <w:jc w:val="center"/>
              <w:textAlignment w:val="baseline"/>
              <w:rPr>
                <w:rFonts w:eastAsia="標楷體"/>
                <w:color w:val="FF0000"/>
                <w:u w:val="single"/>
              </w:rPr>
            </w:pPr>
            <w:r w:rsidRPr="00E04585">
              <w:rPr>
                <w:rFonts w:eastAsia="標楷體" w:hint="eastAsia"/>
                <w:color w:val="FF0000"/>
                <w:u w:val="single"/>
              </w:rPr>
              <w:t>27</w:t>
            </w:r>
            <w:r w:rsidR="002D112C" w:rsidRPr="00E04585">
              <w:rPr>
                <w:rFonts w:eastAsia="標楷體"/>
                <w:color w:val="FF0000"/>
                <w:u w:val="single"/>
              </w:rPr>
              <w:t>%</w:t>
            </w:r>
          </w:p>
        </w:tc>
      </w:tr>
      <w:tr w:rsidR="00E04585" w:rsidRPr="00E04585" w14:paraId="13B41374" w14:textId="77777777" w:rsidTr="004A6403">
        <w:trPr>
          <w:trHeight w:val="475"/>
        </w:trPr>
        <w:tc>
          <w:tcPr>
            <w:tcW w:w="2033" w:type="dxa"/>
            <w:vMerge w:val="restart"/>
            <w:shd w:val="clear" w:color="auto" w:fill="auto"/>
            <w:vAlign w:val="center"/>
          </w:tcPr>
          <w:p w14:paraId="630EB71E" w14:textId="77777777" w:rsidR="002D112C" w:rsidRPr="00E04585" w:rsidRDefault="002D112C" w:rsidP="004A6403">
            <w:pPr>
              <w:adjustRightInd w:val="0"/>
              <w:snapToGrid w:val="0"/>
              <w:spacing w:line="320" w:lineRule="exact"/>
              <w:jc w:val="both"/>
              <w:textAlignment w:val="baseline"/>
              <w:rPr>
                <w:rFonts w:eastAsia="標楷體"/>
                <w:color w:val="FF0000"/>
                <w:u w:val="single"/>
              </w:rPr>
            </w:pPr>
            <w:r w:rsidRPr="00E04585">
              <w:rPr>
                <w:rFonts w:eastAsia="標楷體"/>
                <w:color w:val="FF0000"/>
                <w:u w:val="single"/>
              </w:rPr>
              <w:t>逾五十萬元至</w:t>
            </w:r>
          </w:p>
          <w:p w14:paraId="4693DA68" w14:textId="77777777" w:rsidR="002D112C" w:rsidRPr="00E04585" w:rsidRDefault="002D112C" w:rsidP="004A6403">
            <w:pPr>
              <w:adjustRightInd w:val="0"/>
              <w:snapToGrid w:val="0"/>
              <w:spacing w:line="320" w:lineRule="exact"/>
              <w:jc w:val="both"/>
              <w:textAlignment w:val="baseline"/>
              <w:rPr>
                <w:rFonts w:eastAsia="標楷體"/>
                <w:color w:val="FF0000"/>
                <w:u w:val="single"/>
              </w:rPr>
            </w:pPr>
            <w:r w:rsidRPr="00E04585">
              <w:rPr>
                <w:rFonts w:eastAsia="標楷體"/>
                <w:color w:val="FF0000"/>
                <w:u w:val="single"/>
              </w:rPr>
              <w:t>二百萬元</w:t>
            </w:r>
          </w:p>
        </w:tc>
        <w:tc>
          <w:tcPr>
            <w:tcW w:w="1417" w:type="dxa"/>
            <w:shd w:val="clear" w:color="auto" w:fill="auto"/>
            <w:vAlign w:val="center"/>
          </w:tcPr>
          <w:p w14:paraId="312E9FD3" w14:textId="77777777" w:rsidR="002D112C" w:rsidRPr="00E04585" w:rsidRDefault="002D112C" w:rsidP="004A6403">
            <w:pPr>
              <w:adjustRightInd w:val="0"/>
              <w:snapToGrid w:val="0"/>
              <w:spacing w:line="320" w:lineRule="exact"/>
              <w:jc w:val="both"/>
              <w:textAlignment w:val="baseline"/>
              <w:rPr>
                <w:rFonts w:eastAsia="標楷體"/>
                <w:color w:val="FF0000"/>
                <w:u w:val="single"/>
              </w:rPr>
            </w:pPr>
            <w:r w:rsidRPr="00E04585">
              <w:rPr>
                <w:rFonts w:eastAsia="標楷體"/>
                <w:color w:val="FF0000"/>
                <w:u w:val="single"/>
              </w:rPr>
              <w:t>五十萬元以下</w:t>
            </w:r>
          </w:p>
        </w:tc>
        <w:tc>
          <w:tcPr>
            <w:tcW w:w="1276" w:type="dxa"/>
            <w:shd w:val="clear" w:color="auto" w:fill="auto"/>
            <w:vAlign w:val="center"/>
          </w:tcPr>
          <w:p w14:paraId="64B62589" w14:textId="77777777" w:rsidR="002D112C" w:rsidRPr="00E04585" w:rsidRDefault="002D112C" w:rsidP="004A6403">
            <w:pPr>
              <w:adjustRightInd w:val="0"/>
              <w:snapToGrid w:val="0"/>
              <w:spacing w:line="320" w:lineRule="exact"/>
              <w:jc w:val="center"/>
              <w:textAlignment w:val="baseline"/>
              <w:rPr>
                <w:rFonts w:eastAsia="標楷體"/>
                <w:color w:val="FF0000"/>
                <w:u w:val="single"/>
              </w:rPr>
            </w:pPr>
            <w:r w:rsidRPr="00E04585">
              <w:rPr>
                <w:rFonts w:eastAsia="標楷體"/>
                <w:color w:val="FF0000"/>
                <w:u w:val="single"/>
              </w:rPr>
              <w:t>20%</w:t>
            </w:r>
          </w:p>
        </w:tc>
        <w:tc>
          <w:tcPr>
            <w:tcW w:w="1134" w:type="dxa"/>
            <w:shd w:val="clear" w:color="auto" w:fill="auto"/>
            <w:vAlign w:val="center"/>
          </w:tcPr>
          <w:p w14:paraId="3ACAE857" w14:textId="2A7EA4FA" w:rsidR="002D112C" w:rsidRPr="00E04585" w:rsidRDefault="00B27F5F" w:rsidP="004A6403">
            <w:pPr>
              <w:adjustRightInd w:val="0"/>
              <w:snapToGrid w:val="0"/>
              <w:spacing w:line="320" w:lineRule="exact"/>
              <w:jc w:val="center"/>
              <w:textAlignment w:val="baseline"/>
              <w:rPr>
                <w:rFonts w:eastAsia="標楷體"/>
                <w:color w:val="FF0000"/>
                <w:u w:val="single"/>
              </w:rPr>
            </w:pPr>
            <w:r w:rsidRPr="00E04585">
              <w:rPr>
                <w:rFonts w:eastAsia="標楷體" w:hint="eastAsia"/>
                <w:color w:val="FF0000"/>
                <w:u w:val="single"/>
              </w:rPr>
              <w:t>33</w:t>
            </w:r>
            <w:r w:rsidR="002D112C" w:rsidRPr="00E04585">
              <w:rPr>
                <w:rFonts w:eastAsia="標楷體"/>
                <w:color w:val="FF0000"/>
                <w:u w:val="single"/>
              </w:rPr>
              <w:t>%</w:t>
            </w:r>
          </w:p>
        </w:tc>
        <w:tc>
          <w:tcPr>
            <w:tcW w:w="1134" w:type="dxa"/>
            <w:shd w:val="clear" w:color="auto" w:fill="auto"/>
            <w:vAlign w:val="center"/>
          </w:tcPr>
          <w:p w14:paraId="154016D8" w14:textId="77777777" w:rsidR="002D112C" w:rsidRPr="00E04585" w:rsidRDefault="002D112C" w:rsidP="004A6403">
            <w:pPr>
              <w:adjustRightInd w:val="0"/>
              <w:snapToGrid w:val="0"/>
              <w:spacing w:line="320" w:lineRule="exact"/>
              <w:jc w:val="center"/>
              <w:textAlignment w:val="baseline"/>
              <w:rPr>
                <w:rFonts w:eastAsia="標楷體"/>
                <w:color w:val="FF0000"/>
                <w:u w:val="single"/>
              </w:rPr>
            </w:pPr>
            <w:r w:rsidRPr="00E04585">
              <w:rPr>
                <w:rFonts w:eastAsia="標楷體"/>
                <w:color w:val="FF0000"/>
                <w:u w:val="single"/>
              </w:rPr>
              <w:t>20%</w:t>
            </w:r>
          </w:p>
        </w:tc>
        <w:tc>
          <w:tcPr>
            <w:tcW w:w="1276" w:type="dxa"/>
            <w:shd w:val="clear" w:color="auto" w:fill="auto"/>
            <w:vAlign w:val="center"/>
          </w:tcPr>
          <w:p w14:paraId="56B909A6" w14:textId="2BEC5F39" w:rsidR="002D112C" w:rsidRPr="00E04585" w:rsidRDefault="00B27F5F" w:rsidP="004A6403">
            <w:pPr>
              <w:adjustRightInd w:val="0"/>
              <w:snapToGrid w:val="0"/>
              <w:spacing w:line="320" w:lineRule="exact"/>
              <w:jc w:val="center"/>
              <w:textAlignment w:val="baseline"/>
              <w:rPr>
                <w:rFonts w:eastAsia="標楷體"/>
                <w:color w:val="FF0000"/>
                <w:u w:val="single"/>
              </w:rPr>
            </w:pPr>
            <w:r w:rsidRPr="00E04585">
              <w:rPr>
                <w:rFonts w:eastAsia="標楷體" w:hint="eastAsia"/>
                <w:color w:val="FF0000"/>
                <w:u w:val="single"/>
              </w:rPr>
              <w:t>27</w:t>
            </w:r>
            <w:r w:rsidR="002D112C" w:rsidRPr="00E04585">
              <w:rPr>
                <w:rFonts w:eastAsia="標楷體"/>
                <w:color w:val="FF0000"/>
                <w:u w:val="single"/>
              </w:rPr>
              <w:t>%</w:t>
            </w:r>
          </w:p>
        </w:tc>
      </w:tr>
      <w:tr w:rsidR="00E04585" w:rsidRPr="00E04585" w14:paraId="2AB9B5E8" w14:textId="77777777" w:rsidTr="004A6403">
        <w:tc>
          <w:tcPr>
            <w:tcW w:w="2033" w:type="dxa"/>
            <w:vMerge/>
            <w:shd w:val="clear" w:color="auto" w:fill="auto"/>
            <w:vAlign w:val="center"/>
          </w:tcPr>
          <w:p w14:paraId="7E5AFD10" w14:textId="77777777" w:rsidR="002D112C" w:rsidRPr="00E04585" w:rsidRDefault="002D112C" w:rsidP="004A6403">
            <w:pPr>
              <w:adjustRightInd w:val="0"/>
              <w:snapToGrid w:val="0"/>
              <w:spacing w:line="320" w:lineRule="exact"/>
              <w:jc w:val="both"/>
              <w:textAlignment w:val="baseline"/>
              <w:rPr>
                <w:rFonts w:eastAsia="標楷體"/>
                <w:color w:val="FF0000"/>
                <w:u w:val="single"/>
              </w:rPr>
            </w:pPr>
          </w:p>
        </w:tc>
        <w:tc>
          <w:tcPr>
            <w:tcW w:w="1417" w:type="dxa"/>
            <w:shd w:val="clear" w:color="auto" w:fill="auto"/>
            <w:vAlign w:val="center"/>
          </w:tcPr>
          <w:p w14:paraId="03AB4A4C" w14:textId="77777777" w:rsidR="002D112C" w:rsidRPr="00E04585" w:rsidRDefault="002D112C" w:rsidP="004A6403">
            <w:pPr>
              <w:adjustRightInd w:val="0"/>
              <w:snapToGrid w:val="0"/>
              <w:spacing w:line="320" w:lineRule="exact"/>
              <w:jc w:val="both"/>
              <w:textAlignment w:val="baseline"/>
              <w:rPr>
                <w:rFonts w:eastAsia="標楷體"/>
                <w:color w:val="FF0000"/>
                <w:u w:val="single"/>
              </w:rPr>
            </w:pPr>
            <w:r w:rsidRPr="00E04585">
              <w:rPr>
                <w:rFonts w:eastAsia="標楷體"/>
                <w:color w:val="FF0000"/>
                <w:u w:val="single"/>
              </w:rPr>
              <w:t>逾五十萬元至</w:t>
            </w:r>
          </w:p>
          <w:p w14:paraId="5D4E0645" w14:textId="77777777" w:rsidR="002D112C" w:rsidRPr="00E04585" w:rsidRDefault="002D112C" w:rsidP="004A6403">
            <w:pPr>
              <w:adjustRightInd w:val="0"/>
              <w:snapToGrid w:val="0"/>
              <w:spacing w:line="320" w:lineRule="exact"/>
              <w:jc w:val="both"/>
              <w:textAlignment w:val="baseline"/>
              <w:rPr>
                <w:rFonts w:eastAsia="標楷體"/>
                <w:color w:val="FF0000"/>
                <w:u w:val="single"/>
              </w:rPr>
            </w:pPr>
            <w:r w:rsidRPr="00E04585">
              <w:rPr>
                <w:rFonts w:eastAsia="標楷體"/>
                <w:color w:val="FF0000"/>
                <w:u w:val="single"/>
              </w:rPr>
              <w:t>二百萬元</w:t>
            </w:r>
          </w:p>
        </w:tc>
        <w:tc>
          <w:tcPr>
            <w:tcW w:w="1276" w:type="dxa"/>
            <w:shd w:val="clear" w:color="auto" w:fill="auto"/>
            <w:vAlign w:val="center"/>
          </w:tcPr>
          <w:p w14:paraId="15537BE8" w14:textId="77777777" w:rsidR="002D112C" w:rsidRPr="00E04585" w:rsidRDefault="002D112C" w:rsidP="004A6403">
            <w:pPr>
              <w:adjustRightInd w:val="0"/>
              <w:snapToGrid w:val="0"/>
              <w:spacing w:line="320" w:lineRule="exact"/>
              <w:jc w:val="center"/>
              <w:textAlignment w:val="baseline"/>
              <w:rPr>
                <w:rFonts w:eastAsia="標楷體"/>
                <w:color w:val="FF0000"/>
                <w:u w:val="single"/>
              </w:rPr>
            </w:pPr>
            <w:r w:rsidRPr="00E04585">
              <w:rPr>
                <w:rFonts w:eastAsia="標楷體"/>
                <w:color w:val="FF0000"/>
                <w:u w:val="single"/>
              </w:rPr>
              <w:t>15%</w:t>
            </w:r>
          </w:p>
        </w:tc>
        <w:tc>
          <w:tcPr>
            <w:tcW w:w="1134" w:type="dxa"/>
            <w:shd w:val="clear" w:color="auto" w:fill="auto"/>
            <w:vAlign w:val="center"/>
          </w:tcPr>
          <w:p w14:paraId="3EC529E8" w14:textId="5DD68331" w:rsidR="002D112C" w:rsidRPr="00E04585" w:rsidRDefault="00B27F5F" w:rsidP="004A6403">
            <w:pPr>
              <w:adjustRightInd w:val="0"/>
              <w:snapToGrid w:val="0"/>
              <w:spacing w:line="320" w:lineRule="exact"/>
              <w:jc w:val="center"/>
              <w:textAlignment w:val="baseline"/>
              <w:rPr>
                <w:rFonts w:eastAsia="標楷體"/>
                <w:color w:val="FF0000"/>
                <w:u w:val="single"/>
              </w:rPr>
            </w:pPr>
            <w:r w:rsidRPr="00E04585">
              <w:rPr>
                <w:rFonts w:eastAsia="標楷體" w:hint="eastAsia"/>
                <w:color w:val="FF0000"/>
                <w:u w:val="single"/>
              </w:rPr>
              <w:t>35</w:t>
            </w:r>
            <w:r w:rsidR="002D112C" w:rsidRPr="00E04585">
              <w:rPr>
                <w:rFonts w:eastAsia="標楷體"/>
                <w:color w:val="FF0000"/>
                <w:u w:val="single"/>
              </w:rPr>
              <w:t>%</w:t>
            </w:r>
          </w:p>
        </w:tc>
        <w:tc>
          <w:tcPr>
            <w:tcW w:w="1134" w:type="dxa"/>
            <w:shd w:val="clear" w:color="auto" w:fill="auto"/>
            <w:vAlign w:val="center"/>
          </w:tcPr>
          <w:p w14:paraId="2CE56CB8" w14:textId="77777777" w:rsidR="002D112C" w:rsidRPr="00E04585" w:rsidRDefault="002D112C" w:rsidP="004A6403">
            <w:pPr>
              <w:adjustRightInd w:val="0"/>
              <w:snapToGrid w:val="0"/>
              <w:spacing w:line="320" w:lineRule="exact"/>
              <w:jc w:val="center"/>
              <w:textAlignment w:val="baseline"/>
              <w:rPr>
                <w:rFonts w:eastAsia="標楷體"/>
                <w:color w:val="FF0000"/>
                <w:u w:val="single"/>
              </w:rPr>
            </w:pPr>
            <w:r w:rsidRPr="00E04585">
              <w:rPr>
                <w:rFonts w:eastAsia="標楷體"/>
                <w:color w:val="FF0000"/>
                <w:u w:val="single"/>
              </w:rPr>
              <w:t>20%</w:t>
            </w:r>
          </w:p>
        </w:tc>
        <w:tc>
          <w:tcPr>
            <w:tcW w:w="1276" w:type="dxa"/>
            <w:shd w:val="clear" w:color="auto" w:fill="auto"/>
            <w:vAlign w:val="center"/>
          </w:tcPr>
          <w:p w14:paraId="78889499" w14:textId="3BAE18B0" w:rsidR="002D112C" w:rsidRPr="00E04585" w:rsidRDefault="00B27F5F" w:rsidP="004A6403">
            <w:pPr>
              <w:adjustRightInd w:val="0"/>
              <w:snapToGrid w:val="0"/>
              <w:spacing w:line="320" w:lineRule="exact"/>
              <w:jc w:val="center"/>
              <w:textAlignment w:val="baseline"/>
              <w:rPr>
                <w:rFonts w:eastAsia="標楷體"/>
                <w:color w:val="FF0000"/>
                <w:u w:val="single"/>
              </w:rPr>
            </w:pPr>
            <w:r w:rsidRPr="00E04585">
              <w:rPr>
                <w:rFonts w:eastAsia="標楷體" w:hint="eastAsia"/>
                <w:color w:val="FF0000"/>
                <w:u w:val="single"/>
              </w:rPr>
              <w:t>3</w:t>
            </w:r>
            <w:r w:rsidR="002D112C" w:rsidRPr="00E04585">
              <w:rPr>
                <w:rFonts w:eastAsia="標楷體"/>
                <w:color w:val="FF0000"/>
                <w:u w:val="single"/>
              </w:rPr>
              <w:t>0%</w:t>
            </w:r>
          </w:p>
        </w:tc>
      </w:tr>
      <w:tr w:rsidR="00E04585" w:rsidRPr="00E04585" w14:paraId="551070F9" w14:textId="77777777" w:rsidTr="004A6403">
        <w:trPr>
          <w:trHeight w:val="477"/>
        </w:trPr>
        <w:tc>
          <w:tcPr>
            <w:tcW w:w="2033" w:type="dxa"/>
            <w:vMerge w:val="restart"/>
            <w:shd w:val="clear" w:color="auto" w:fill="auto"/>
            <w:vAlign w:val="center"/>
          </w:tcPr>
          <w:p w14:paraId="318456BB" w14:textId="77777777" w:rsidR="00B27F5F" w:rsidRPr="00E04585" w:rsidRDefault="00B27F5F" w:rsidP="00B27F5F">
            <w:pPr>
              <w:adjustRightInd w:val="0"/>
              <w:snapToGrid w:val="0"/>
              <w:spacing w:line="320" w:lineRule="exact"/>
              <w:jc w:val="both"/>
              <w:textAlignment w:val="baseline"/>
              <w:rPr>
                <w:rFonts w:eastAsia="標楷體"/>
                <w:color w:val="FF0000"/>
                <w:u w:val="single"/>
              </w:rPr>
            </w:pPr>
            <w:r w:rsidRPr="00E04585">
              <w:rPr>
                <w:rFonts w:eastAsia="標楷體"/>
                <w:color w:val="FF0000"/>
                <w:u w:val="single"/>
              </w:rPr>
              <w:t>逾二百萬元</w:t>
            </w:r>
          </w:p>
        </w:tc>
        <w:tc>
          <w:tcPr>
            <w:tcW w:w="1417" w:type="dxa"/>
            <w:shd w:val="clear" w:color="auto" w:fill="auto"/>
            <w:vAlign w:val="center"/>
          </w:tcPr>
          <w:p w14:paraId="3D00086B" w14:textId="77777777" w:rsidR="00B27F5F" w:rsidRPr="00E04585" w:rsidRDefault="00B27F5F" w:rsidP="00B27F5F">
            <w:pPr>
              <w:adjustRightInd w:val="0"/>
              <w:snapToGrid w:val="0"/>
              <w:spacing w:line="320" w:lineRule="exact"/>
              <w:jc w:val="both"/>
              <w:textAlignment w:val="baseline"/>
              <w:rPr>
                <w:rFonts w:eastAsia="標楷體"/>
                <w:color w:val="FF0000"/>
                <w:u w:val="single"/>
              </w:rPr>
            </w:pPr>
            <w:r w:rsidRPr="00E04585">
              <w:rPr>
                <w:rFonts w:eastAsia="標楷體"/>
                <w:color w:val="FF0000"/>
                <w:u w:val="single"/>
              </w:rPr>
              <w:t>五十萬元以下</w:t>
            </w:r>
          </w:p>
        </w:tc>
        <w:tc>
          <w:tcPr>
            <w:tcW w:w="1276" w:type="dxa"/>
            <w:shd w:val="clear" w:color="auto" w:fill="auto"/>
            <w:vAlign w:val="center"/>
          </w:tcPr>
          <w:p w14:paraId="454FCB76" w14:textId="4A9A4B25" w:rsidR="00B27F5F" w:rsidRPr="00E04585" w:rsidRDefault="00B27F5F" w:rsidP="00B27F5F">
            <w:pPr>
              <w:adjustRightInd w:val="0"/>
              <w:snapToGrid w:val="0"/>
              <w:spacing w:line="320" w:lineRule="exact"/>
              <w:jc w:val="center"/>
              <w:textAlignment w:val="baseline"/>
              <w:rPr>
                <w:rFonts w:eastAsia="標楷體"/>
                <w:color w:val="FF0000"/>
                <w:u w:val="single"/>
              </w:rPr>
            </w:pPr>
            <w:r w:rsidRPr="00E04585">
              <w:rPr>
                <w:rFonts w:eastAsia="標楷體"/>
                <w:color w:val="FF0000"/>
                <w:u w:val="single"/>
              </w:rPr>
              <w:t>20%</w:t>
            </w:r>
          </w:p>
        </w:tc>
        <w:tc>
          <w:tcPr>
            <w:tcW w:w="1134" w:type="dxa"/>
            <w:shd w:val="clear" w:color="auto" w:fill="auto"/>
            <w:vAlign w:val="center"/>
          </w:tcPr>
          <w:p w14:paraId="213D387F" w14:textId="1DDDA91B" w:rsidR="00B27F5F" w:rsidRPr="00E04585" w:rsidRDefault="00B27F5F" w:rsidP="00B27F5F">
            <w:pPr>
              <w:adjustRightInd w:val="0"/>
              <w:snapToGrid w:val="0"/>
              <w:spacing w:line="320" w:lineRule="exact"/>
              <w:jc w:val="center"/>
              <w:textAlignment w:val="baseline"/>
              <w:rPr>
                <w:rFonts w:eastAsia="標楷體"/>
                <w:color w:val="FF0000"/>
                <w:u w:val="single"/>
              </w:rPr>
            </w:pPr>
            <w:r w:rsidRPr="00E04585">
              <w:rPr>
                <w:rFonts w:eastAsia="標楷體" w:hint="eastAsia"/>
                <w:color w:val="FF0000"/>
                <w:u w:val="single"/>
              </w:rPr>
              <w:t>33</w:t>
            </w:r>
            <w:r w:rsidRPr="00E04585">
              <w:rPr>
                <w:rFonts w:eastAsia="標楷體"/>
                <w:color w:val="FF0000"/>
                <w:u w:val="single"/>
              </w:rPr>
              <w:t>%</w:t>
            </w:r>
          </w:p>
        </w:tc>
        <w:tc>
          <w:tcPr>
            <w:tcW w:w="1134" w:type="dxa"/>
            <w:shd w:val="clear" w:color="auto" w:fill="auto"/>
            <w:vAlign w:val="center"/>
          </w:tcPr>
          <w:p w14:paraId="44AD36AE" w14:textId="1EA5FB8D" w:rsidR="00B27F5F" w:rsidRPr="00E04585" w:rsidRDefault="00B27F5F" w:rsidP="00B27F5F">
            <w:pPr>
              <w:adjustRightInd w:val="0"/>
              <w:snapToGrid w:val="0"/>
              <w:spacing w:line="320" w:lineRule="exact"/>
              <w:jc w:val="center"/>
              <w:textAlignment w:val="baseline"/>
              <w:rPr>
                <w:rFonts w:eastAsia="標楷體"/>
                <w:color w:val="FF0000"/>
                <w:u w:val="single"/>
              </w:rPr>
            </w:pPr>
            <w:r w:rsidRPr="00E04585">
              <w:rPr>
                <w:rFonts w:eastAsia="標楷體"/>
                <w:color w:val="FF0000"/>
                <w:u w:val="single"/>
              </w:rPr>
              <w:t>20%</w:t>
            </w:r>
          </w:p>
        </w:tc>
        <w:tc>
          <w:tcPr>
            <w:tcW w:w="1276" w:type="dxa"/>
            <w:shd w:val="clear" w:color="auto" w:fill="auto"/>
            <w:vAlign w:val="center"/>
          </w:tcPr>
          <w:p w14:paraId="4417832F" w14:textId="607B82CB" w:rsidR="00B27F5F" w:rsidRPr="00E04585" w:rsidRDefault="00B27F5F" w:rsidP="00B27F5F">
            <w:pPr>
              <w:adjustRightInd w:val="0"/>
              <w:snapToGrid w:val="0"/>
              <w:spacing w:line="320" w:lineRule="exact"/>
              <w:jc w:val="center"/>
              <w:textAlignment w:val="baseline"/>
              <w:rPr>
                <w:rFonts w:eastAsia="標楷體"/>
                <w:color w:val="FF0000"/>
                <w:u w:val="single"/>
              </w:rPr>
            </w:pPr>
            <w:r w:rsidRPr="00E04585">
              <w:rPr>
                <w:rFonts w:eastAsia="標楷體" w:hint="eastAsia"/>
                <w:color w:val="FF0000"/>
                <w:u w:val="single"/>
              </w:rPr>
              <w:t>27</w:t>
            </w:r>
            <w:r w:rsidRPr="00E04585">
              <w:rPr>
                <w:rFonts w:eastAsia="標楷體"/>
                <w:color w:val="FF0000"/>
                <w:u w:val="single"/>
              </w:rPr>
              <w:t>%</w:t>
            </w:r>
          </w:p>
        </w:tc>
      </w:tr>
      <w:tr w:rsidR="00E04585" w:rsidRPr="00E04585" w14:paraId="2A5F0E54" w14:textId="77777777" w:rsidTr="004A6403">
        <w:tc>
          <w:tcPr>
            <w:tcW w:w="2033" w:type="dxa"/>
            <w:vMerge/>
            <w:shd w:val="clear" w:color="auto" w:fill="auto"/>
          </w:tcPr>
          <w:p w14:paraId="72CAE48F" w14:textId="77777777" w:rsidR="00B27F5F" w:rsidRPr="00E04585" w:rsidRDefault="00B27F5F" w:rsidP="00B27F5F">
            <w:pPr>
              <w:adjustRightInd w:val="0"/>
              <w:snapToGrid w:val="0"/>
              <w:spacing w:line="320" w:lineRule="exact"/>
              <w:jc w:val="both"/>
              <w:textAlignment w:val="baseline"/>
              <w:rPr>
                <w:rFonts w:eastAsia="標楷體"/>
                <w:color w:val="FF0000"/>
                <w:u w:val="single"/>
              </w:rPr>
            </w:pPr>
          </w:p>
        </w:tc>
        <w:tc>
          <w:tcPr>
            <w:tcW w:w="1417" w:type="dxa"/>
            <w:shd w:val="clear" w:color="auto" w:fill="auto"/>
            <w:vAlign w:val="center"/>
          </w:tcPr>
          <w:p w14:paraId="6CAF3590" w14:textId="77777777" w:rsidR="00B27F5F" w:rsidRPr="00E04585" w:rsidRDefault="00B27F5F" w:rsidP="00B27F5F">
            <w:pPr>
              <w:adjustRightInd w:val="0"/>
              <w:snapToGrid w:val="0"/>
              <w:spacing w:line="320" w:lineRule="exact"/>
              <w:jc w:val="both"/>
              <w:textAlignment w:val="baseline"/>
              <w:rPr>
                <w:rFonts w:eastAsia="標楷體"/>
                <w:color w:val="FF0000"/>
                <w:u w:val="single"/>
              </w:rPr>
            </w:pPr>
            <w:r w:rsidRPr="00E04585">
              <w:rPr>
                <w:rFonts w:eastAsia="標楷體"/>
                <w:color w:val="FF0000"/>
                <w:u w:val="single"/>
              </w:rPr>
              <w:t>逾五十萬元至</w:t>
            </w:r>
          </w:p>
          <w:p w14:paraId="18A6B9A5" w14:textId="77777777" w:rsidR="00B27F5F" w:rsidRPr="00E04585" w:rsidRDefault="00B27F5F" w:rsidP="00B27F5F">
            <w:pPr>
              <w:adjustRightInd w:val="0"/>
              <w:snapToGrid w:val="0"/>
              <w:spacing w:line="320" w:lineRule="exact"/>
              <w:jc w:val="both"/>
              <w:textAlignment w:val="baseline"/>
              <w:rPr>
                <w:rFonts w:eastAsia="標楷體"/>
                <w:color w:val="FF0000"/>
                <w:u w:val="single"/>
              </w:rPr>
            </w:pPr>
            <w:r w:rsidRPr="00E04585">
              <w:rPr>
                <w:rFonts w:eastAsia="標楷體"/>
                <w:color w:val="FF0000"/>
                <w:u w:val="single"/>
              </w:rPr>
              <w:t>二百萬元</w:t>
            </w:r>
          </w:p>
        </w:tc>
        <w:tc>
          <w:tcPr>
            <w:tcW w:w="1276" w:type="dxa"/>
            <w:shd w:val="clear" w:color="auto" w:fill="auto"/>
            <w:vAlign w:val="center"/>
          </w:tcPr>
          <w:p w14:paraId="4F2CAACF" w14:textId="7E8C6C33" w:rsidR="00B27F5F" w:rsidRPr="00E04585" w:rsidRDefault="00B27F5F" w:rsidP="00B27F5F">
            <w:pPr>
              <w:adjustRightInd w:val="0"/>
              <w:snapToGrid w:val="0"/>
              <w:spacing w:line="320" w:lineRule="exact"/>
              <w:jc w:val="center"/>
              <w:textAlignment w:val="baseline"/>
              <w:rPr>
                <w:rFonts w:eastAsia="標楷體"/>
                <w:color w:val="FF0000"/>
                <w:u w:val="single"/>
              </w:rPr>
            </w:pPr>
            <w:r w:rsidRPr="00E04585">
              <w:rPr>
                <w:rFonts w:eastAsia="標楷體"/>
                <w:color w:val="FF0000"/>
                <w:u w:val="single"/>
              </w:rPr>
              <w:t>15%</w:t>
            </w:r>
          </w:p>
        </w:tc>
        <w:tc>
          <w:tcPr>
            <w:tcW w:w="1134" w:type="dxa"/>
            <w:shd w:val="clear" w:color="auto" w:fill="auto"/>
            <w:vAlign w:val="center"/>
          </w:tcPr>
          <w:p w14:paraId="7FA1A60E" w14:textId="1A8D9F42" w:rsidR="00B27F5F" w:rsidRPr="00E04585" w:rsidRDefault="00B27F5F" w:rsidP="00B27F5F">
            <w:pPr>
              <w:adjustRightInd w:val="0"/>
              <w:snapToGrid w:val="0"/>
              <w:spacing w:line="320" w:lineRule="exact"/>
              <w:jc w:val="center"/>
              <w:textAlignment w:val="baseline"/>
              <w:rPr>
                <w:rFonts w:eastAsia="標楷體"/>
                <w:color w:val="FF0000"/>
                <w:u w:val="single"/>
              </w:rPr>
            </w:pPr>
            <w:r w:rsidRPr="00E04585">
              <w:rPr>
                <w:rFonts w:eastAsia="標楷體" w:hint="eastAsia"/>
                <w:color w:val="FF0000"/>
                <w:u w:val="single"/>
              </w:rPr>
              <w:t>35</w:t>
            </w:r>
            <w:r w:rsidRPr="00E04585">
              <w:rPr>
                <w:rFonts w:eastAsia="標楷體"/>
                <w:color w:val="FF0000"/>
                <w:u w:val="single"/>
              </w:rPr>
              <w:t>%</w:t>
            </w:r>
          </w:p>
        </w:tc>
        <w:tc>
          <w:tcPr>
            <w:tcW w:w="1134" w:type="dxa"/>
            <w:shd w:val="clear" w:color="auto" w:fill="auto"/>
            <w:vAlign w:val="center"/>
          </w:tcPr>
          <w:p w14:paraId="776C65A3" w14:textId="559122F7" w:rsidR="00B27F5F" w:rsidRPr="00E04585" w:rsidRDefault="00B27F5F" w:rsidP="00B27F5F">
            <w:pPr>
              <w:adjustRightInd w:val="0"/>
              <w:snapToGrid w:val="0"/>
              <w:spacing w:line="320" w:lineRule="exact"/>
              <w:jc w:val="center"/>
              <w:textAlignment w:val="baseline"/>
              <w:rPr>
                <w:rFonts w:eastAsia="標楷體"/>
                <w:color w:val="FF0000"/>
                <w:u w:val="single"/>
              </w:rPr>
            </w:pPr>
            <w:r w:rsidRPr="00E04585">
              <w:rPr>
                <w:rFonts w:eastAsia="標楷體"/>
                <w:color w:val="FF0000"/>
                <w:u w:val="single"/>
              </w:rPr>
              <w:t>20%</w:t>
            </w:r>
          </w:p>
        </w:tc>
        <w:tc>
          <w:tcPr>
            <w:tcW w:w="1276" w:type="dxa"/>
            <w:shd w:val="clear" w:color="auto" w:fill="auto"/>
            <w:vAlign w:val="center"/>
          </w:tcPr>
          <w:p w14:paraId="1484167A" w14:textId="19B38454" w:rsidR="00B27F5F" w:rsidRPr="00E04585" w:rsidRDefault="00B27F5F" w:rsidP="00B27F5F">
            <w:pPr>
              <w:adjustRightInd w:val="0"/>
              <w:snapToGrid w:val="0"/>
              <w:spacing w:line="320" w:lineRule="exact"/>
              <w:jc w:val="center"/>
              <w:textAlignment w:val="baseline"/>
              <w:rPr>
                <w:rFonts w:eastAsia="標楷體"/>
                <w:color w:val="FF0000"/>
                <w:u w:val="single"/>
              </w:rPr>
            </w:pPr>
            <w:r w:rsidRPr="00E04585">
              <w:rPr>
                <w:rFonts w:eastAsia="標楷體" w:hint="eastAsia"/>
                <w:color w:val="FF0000"/>
                <w:u w:val="single"/>
              </w:rPr>
              <w:t>3</w:t>
            </w:r>
            <w:r w:rsidRPr="00E04585">
              <w:rPr>
                <w:rFonts w:eastAsia="標楷體"/>
                <w:color w:val="FF0000"/>
                <w:u w:val="single"/>
              </w:rPr>
              <w:t>0%</w:t>
            </w:r>
          </w:p>
        </w:tc>
      </w:tr>
      <w:tr w:rsidR="00E04585" w:rsidRPr="00E04585" w14:paraId="0B97B413" w14:textId="77777777" w:rsidTr="004A6403">
        <w:trPr>
          <w:trHeight w:val="465"/>
        </w:trPr>
        <w:tc>
          <w:tcPr>
            <w:tcW w:w="2033" w:type="dxa"/>
            <w:vMerge/>
            <w:shd w:val="clear" w:color="auto" w:fill="auto"/>
          </w:tcPr>
          <w:p w14:paraId="1BB57559" w14:textId="77777777" w:rsidR="002D112C" w:rsidRPr="00E04585" w:rsidRDefault="002D112C" w:rsidP="004A6403">
            <w:pPr>
              <w:adjustRightInd w:val="0"/>
              <w:snapToGrid w:val="0"/>
              <w:spacing w:line="320" w:lineRule="exact"/>
              <w:jc w:val="both"/>
              <w:textAlignment w:val="baseline"/>
              <w:rPr>
                <w:rFonts w:eastAsia="標楷體"/>
                <w:color w:val="FF0000"/>
                <w:u w:val="single"/>
              </w:rPr>
            </w:pPr>
          </w:p>
        </w:tc>
        <w:tc>
          <w:tcPr>
            <w:tcW w:w="1417" w:type="dxa"/>
            <w:shd w:val="clear" w:color="auto" w:fill="auto"/>
            <w:vAlign w:val="center"/>
          </w:tcPr>
          <w:p w14:paraId="1B63A017" w14:textId="77777777" w:rsidR="002D112C" w:rsidRPr="00E04585" w:rsidRDefault="002D112C" w:rsidP="004A6403">
            <w:pPr>
              <w:adjustRightInd w:val="0"/>
              <w:snapToGrid w:val="0"/>
              <w:spacing w:line="320" w:lineRule="exact"/>
              <w:jc w:val="both"/>
              <w:textAlignment w:val="baseline"/>
              <w:rPr>
                <w:rFonts w:eastAsia="標楷體"/>
                <w:color w:val="FF0000"/>
                <w:u w:val="single"/>
              </w:rPr>
            </w:pPr>
            <w:r w:rsidRPr="00E04585">
              <w:rPr>
                <w:rFonts w:eastAsia="標楷體"/>
                <w:color w:val="FF0000"/>
                <w:u w:val="single"/>
              </w:rPr>
              <w:t>逾二百萬元</w:t>
            </w:r>
          </w:p>
        </w:tc>
        <w:tc>
          <w:tcPr>
            <w:tcW w:w="1276" w:type="dxa"/>
            <w:shd w:val="clear" w:color="auto" w:fill="auto"/>
            <w:vAlign w:val="center"/>
          </w:tcPr>
          <w:p w14:paraId="58015424" w14:textId="77777777" w:rsidR="002D112C" w:rsidRPr="00E04585" w:rsidRDefault="002D112C" w:rsidP="004A6403">
            <w:pPr>
              <w:adjustRightInd w:val="0"/>
              <w:snapToGrid w:val="0"/>
              <w:spacing w:line="320" w:lineRule="exact"/>
              <w:jc w:val="center"/>
              <w:textAlignment w:val="baseline"/>
              <w:rPr>
                <w:rFonts w:eastAsia="標楷體"/>
                <w:color w:val="FF0000"/>
                <w:u w:val="single"/>
              </w:rPr>
            </w:pPr>
            <w:r w:rsidRPr="00E04585">
              <w:rPr>
                <w:rFonts w:eastAsia="標楷體" w:hint="eastAsia"/>
                <w:color w:val="FF0000"/>
                <w:u w:val="single"/>
              </w:rPr>
              <w:t>1</w:t>
            </w:r>
            <w:r w:rsidRPr="00E04585">
              <w:rPr>
                <w:rFonts w:eastAsia="標楷體"/>
                <w:color w:val="FF0000"/>
                <w:u w:val="single"/>
              </w:rPr>
              <w:t>0%</w:t>
            </w:r>
          </w:p>
        </w:tc>
        <w:tc>
          <w:tcPr>
            <w:tcW w:w="1134" w:type="dxa"/>
            <w:shd w:val="clear" w:color="auto" w:fill="auto"/>
            <w:vAlign w:val="center"/>
          </w:tcPr>
          <w:p w14:paraId="4605D559" w14:textId="40D1A0F9" w:rsidR="002D112C" w:rsidRPr="00E04585" w:rsidRDefault="00B27F5F" w:rsidP="004A6403">
            <w:pPr>
              <w:adjustRightInd w:val="0"/>
              <w:snapToGrid w:val="0"/>
              <w:spacing w:line="320" w:lineRule="exact"/>
              <w:jc w:val="center"/>
              <w:textAlignment w:val="baseline"/>
              <w:rPr>
                <w:rFonts w:eastAsia="標楷體"/>
                <w:color w:val="FF0000"/>
                <w:u w:val="single"/>
              </w:rPr>
            </w:pPr>
            <w:r w:rsidRPr="00E04585">
              <w:rPr>
                <w:rFonts w:eastAsia="標楷體" w:hint="eastAsia"/>
                <w:color w:val="FF0000"/>
                <w:u w:val="single"/>
              </w:rPr>
              <w:t>38</w:t>
            </w:r>
            <w:r w:rsidR="002D112C" w:rsidRPr="00E04585">
              <w:rPr>
                <w:rFonts w:eastAsia="標楷體"/>
                <w:color w:val="FF0000"/>
                <w:u w:val="single"/>
              </w:rPr>
              <w:t>%</w:t>
            </w:r>
          </w:p>
        </w:tc>
        <w:tc>
          <w:tcPr>
            <w:tcW w:w="1134" w:type="dxa"/>
            <w:shd w:val="clear" w:color="auto" w:fill="auto"/>
            <w:vAlign w:val="center"/>
          </w:tcPr>
          <w:p w14:paraId="68D6A33A" w14:textId="77777777" w:rsidR="002D112C" w:rsidRPr="00E04585" w:rsidRDefault="002D112C" w:rsidP="004A6403">
            <w:pPr>
              <w:adjustRightInd w:val="0"/>
              <w:snapToGrid w:val="0"/>
              <w:spacing w:line="320" w:lineRule="exact"/>
              <w:jc w:val="center"/>
              <w:textAlignment w:val="baseline"/>
              <w:rPr>
                <w:rFonts w:eastAsia="標楷體"/>
                <w:color w:val="FF0000"/>
                <w:u w:val="single"/>
              </w:rPr>
            </w:pPr>
            <w:r w:rsidRPr="00E04585">
              <w:rPr>
                <w:rFonts w:eastAsia="標楷體"/>
                <w:color w:val="FF0000"/>
                <w:u w:val="single"/>
              </w:rPr>
              <w:t>20%</w:t>
            </w:r>
          </w:p>
        </w:tc>
        <w:tc>
          <w:tcPr>
            <w:tcW w:w="1276" w:type="dxa"/>
            <w:shd w:val="clear" w:color="auto" w:fill="auto"/>
            <w:vAlign w:val="center"/>
          </w:tcPr>
          <w:p w14:paraId="0D40D77E" w14:textId="0DF5F1C7" w:rsidR="002D112C" w:rsidRPr="00E04585" w:rsidRDefault="00B27F5F" w:rsidP="004A6403">
            <w:pPr>
              <w:adjustRightInd w:val="0"/>
              <w:snapToGrid w:val="0"/>
              <w:spacing w:line="320" w:lineRule="exact"/>
              <w:jc w:val="center"/>
              <w:textAlignment w:val="baseline"/>
              <w:rPr>
                <w:rFonts w:eastAsia="標楷體"/>
                <w:color w:val="FF0000"/>
                <w:u w:val="single"/>
              </w:rPr>
            </w:pPr>
            <w:r w:rsidRPr="00E04585">
              <w:rPr>
                <w:rFonts w:eastAsia="標楷體" w:hint="eastAsia"/>
                <w:color w:val="FF0000"/>
                <w:u w:val="single"/>
              </w:rPr>
              <w:t>32</w:t>
            </w:r>
            <w:r w:rsidR="002D112C" w:rsidRPr="00E04585">
              <w:rPr>
                <w:rFonts w:eastAsia="標楷體"/>
                <w:color w:val="FF0000"/>
                <w:u w:val="single"/>
              </w:rPr>
              <w:t>%</w:t>
            </w:r>
          </w:p>
        </w:tc>
      </w:tr>
    </w:tbl>
    <w:p w14:paraId="7CDA46C0" w14:textId="78E62D26" w:rsidR="002D112C" w:rsidRPr="00DC5E44" w:rsidRDefault="002D112C" w:rsidP="002D112C">
      <w:pPr>
        <w:tabs>
          <w:tab w:val="left" w:pos="567"/>
        </w:tabs>
        <w:adjustRightInd w:val="0"/>
        <w:snapToGrid w:val="0"/>
        <w:spacing w:line="400" w:lineRule="exact"/>
        <w:ind w:left="480"/>
        <w:jc w:val="both"/>
        <w:rPr>
          <w:rFonts w:eastAsia="標楷體"/>
          <w:lang w:val="x-none" w:eastAsia="x-none"/>
        </w:rPr>
      </w:pPr>
      <w:r w:rsidRPr="00DC5E44">
        <w:rPr>
          <w:rFonts w:eastAsia="標楷體"/>
          <w:lang w:val="x-none"/>
        </w:rPr>
        <w:t>(</w:t>
      </w:r>
      <w:r w:rsidRPr="00DC5E44">
        <w:rPr>
          <w:rFonts w:eastAsia="標楷體"/>
          <w:lang w:val="x-none"/>
        </w:rPr>
        <w:t>二</w:t>
      </w:r>
      <w:r w:rsidRPr="00DC5E44">
        <w:rPr>
          <w:rFonts w:eastAsia="標楷體"/>
          <w:lang w:val="x-none"/>
        </w:rPr>
        <w:t>)</w:t>
      </w:r>
      <w:proofErr w:type="spellStart"/>
      <w:r w:rsidRPr="00DC5E44">
        <w:rPr>
          <w:rFonts w:eastAsia="標楷體"/>
          <w:lang w:val="x-none"/>
        </w:rPr>
        <w:t>配合推動產學合作業務單位</w:t>
      </w:r>
      <w:r w:rsidRPr="00DC5E44">
        <w:rPr>
          <w:rFonts w:eastAsia="標楷體" w:hint="eastAsia"/>
        </w:rPr>
        <w:t>之</w:t>
      </w:r>
      <w:r w:rsidRPr="00DC5E44">
        <w:rPr>
          <w:rFonts w:eastAsia="標楷體"/>
          <w:lang w:val="x-none"/>
        </w:rPr>
        <w:t>分配比例</w:t>
      </w:r>
      <w:proofErr w:type="spellEnd"/>
      <w:r w:rsidRPr="00DC5E44">
        <w:rPr>
          <w:rFonts w:eastAsia="標楷體"/>
          <w:lang w:val="x-none"/>
        </w:rPr>
        <w:t>：</w:t>
      </w:r>
    </w:p>
    <w:p w14:paraId="6C5F765D" w14:textId="77777777" w:rsidR="0070734A" w:rsidRDefault="002D112C" w:rsidP="002D112C">
      <w:pPr>
        <w:shd w:val="clear" w:color="auto" w:fill="FFFFFF"/>
        <w:adjustRightInd w:val="0"/>
        <w:snapToGrid w:val="0"/>
        <w:spacing w:line="400" w:lineRule="exact"/>
        <w:ind w:leftChars="98" w:left="1003" w:hangingChars="320" w:hanging="768"/>
        <w:jc w:val="both"/>
        <w:rPr>
          <w:rFonts w:eastAsia="標楷體"/>
          <w:lang w:val="x-none" w:eastAsia="x-none"/>
        </w:rPr>
      </w:pPr>
      <w:r w:rsidRPr="00DC5E44">
        <w:rPr>
          <w:rFonts w:eastAsia="標楷體"/>
          <w:lang w:val="x-none"/>
        </w:rPr>
        <w:t xml:space="preserve">     1.</w:t>
      </w:r>
      <w:r w:rsidRPr="00DC5E44">
        <w:rPr>
          <w:rFonts w:eastAsia="標楷體"/>
          <w:lang w:val="x-none" w:eastAsia="x-none"/>
        </w:rPr>
        <w:t>經系</w:t>
      </w:r>
      <w:r w:rsidRPr="00DC5E44">
        <w:rPr>
          <w:rFonts w:eastAsia="標楷體"/>
          <w:lang w:val="x-none" w:eastAsia="x-none"/>
        </w:rPr>
        <w:t>(</w:t>
      </w:r>
      <w:r w:rsidRPr="00DC5E44">
        <w:rPr>
          <w:rFonts w:eastAsia="標楷體"/>
          <w:lang w:val="x-none" w:eastAsia="x-none"/>
        </w:rPr>
        <w:t>所</w:t>
      </w:r>
      <w:r w:rsidRPr="00DC5E44">
        <w:rPr>
          <w:rFonts w:eastAsia="標楷體"/>
          <w:lang w:val="x-none" w:eastAsia="x-none"/>
        </w:rPr>
        <w:t>)</w:t>
      </w:r>
      <w:r w:rsidRPr="00DC5E44">
        <w:rPr>
          <w:rFonts w:eastAsia="標楷體" w:hint="eastAsia"/>
          <w:szCs w:val="16"/>
          <w:lang w:val="x-none"/>
        </w:rPr>
        <w:t>或</w:t>
      </w:r>
      <w:proofErr w:type="spellStart"/>
      <w:r w:rsidRPr="00DC5E44">
        <w:rPr>
          <w:rFonts w:eastAsia="標楷體"/>
          <w:lang w:val="x-none" w:eastAsia="x-none"/>
        </w:rPr>
        <w:t>院級</w:t>
      </w:r>
      <w:r w:rsidRPr="00DC5E44">
        <w:rPr>
          <w:rFonts w:eastAsia="標楷體" w:hint="eastAsia"/>
          <w:szCs w:val="16"/>
          <w:lang w:val="x-none"/>
        </w:rPr>
        <w:t>研究</w:t>
      </w:r>
      <w:r w:rsidRPr="00DC5E44">
        <w:rPr>
          <w:rFonts w:eastAsia="標楷體"/>
          <w:lang w:val="x-none" w:eastAsia="x-none"/>
        </w:rPr>
        <w:t>中心</w:t>
      </w:r>
      <w:r w:rsidRPr="00DC5E44">
        <w:rPr>
          <w:rFonts w:eastAsia="標楷體"/>
          <w:szCs w:val="16"/>
          <w:lang w:val="x-none"/>
        </w:rPr>
        <w:t>執行</w:t>
      </w:r>
      <w:r w:rsidRPr="00DC5E44">
        <w:rPr>
          <w:rFonts w:eastAsia="標楷體"/>
          <w:lang w:val="x-none" w:eastAsia="x-none"/>
        </w:rPr>
        <w:t>之產學合作</w:t>
      </w:r>
      <w:r w:rsidRPr="00DC5E44">
        <w:rPr>
          <w:rFonts w:eastAsia="標楷體" w:hint="eastAsia"/>
          <w:lang w:val="x-none"/>
        </w:rPr>
        <w:t>計畫</w:t>
      </w:r>
      <w:proofErr w:type="spellEnd"/>
      <w:r w:rsidRPr="00DC5E44">
        <w:rPr>
          <w:rFonts w:eastAsia="標楷體"/>
          <w:lang w:val="x-none" w:eastAsia="x-none"/>
        </w:rPr>
        <w:t>：</w:t>
      </w:r>
    </w:p>
    <w:p w14:paraId="2B0A05B4" w14:textId="7D0BD86D" w:rsidR="0070734A" w:rsidRDefault="0070734A" w:rsidP="0070734A">
      <w:pPr>
        <w:shd w:val="clear" w:color="auto" w:fill="FFFFFF"/>
        <w:adjustRightInd w:val="0"/>
        <w:snapToGrid w:val="0"/>
        <w:spacing w:line="400" w:lineRule="exact"/>
        <w:ind w:leftChars="388" w:left="1699" w:hangingChars="320" w:hanging="768"/>
        <w:jc w:val="both"/>
        <w:rPr>
          <w:rFonts w:eastAsia="標楷體"/>
          <w:lang w:val="x-none"/>
        </w:rPr>
      </w:pPr>
      <w:r w:rsidRPr="00E04585">
        <w:rPr>
          <w:rFonts w:eastAsia="標楷體" w:hint="eastAsia"/>
          <w:color w:val="FF0000"/>
          <w:u w:val="single"/>
        </w:rPr>
        <w:t>(1).</w:t>
      </w:r>
      <w:r w:rsidRPr="00E04585">
        <w:rPr>
          <w:rFonts w:eastAsia="標楷體" w:hint="eastAsia"/>
          <w:color w:val="FF0000"/>
          <w:u w:val="single"/>
        </w:rPr>
        <w:t>政府機關委辦案</w:t>
      </w:r>
      <w:r w:rsidRPr="0070734A">
        <w:rPr>
          <w:rFonts w:eastAsia="標楷體" w:hint="eastAsia"/>
          <w:color w:val="C00000"/>
          <w:u w:val="single"/>
        </w:rPr>
        <w:t>：</w:t>
      </w:r>
      <w:proofErr w:type="spellStart"/>
      <w:r w:rsidRPr="0028762B">
        <w:rPr>
          <w:rFonts w:eastAsia="標楷體"/>
          <w:lang w:val="x-none" w:eastAsia="x-none"/>
        </w:rPr>
        <w:t>院</w:t>
      </w:r>
      <w:r w:rsidRPr="0028762B">
        <w:rPr>
          <w:rFonts w:eastAsia="標楷體"/>
          <w:lang w:val="x-none"/>
        </w:rPr>
        <w:t>為百分之二十</w:t>
      </w:r>
      <w:proofErr w:type="spellEnd"/>
      <w:r w:rsidRPr="0028762B">
        <w:rPr>
          <w:rFonts w:eastAsia="標楷體"/>
          <w:lang w:val="x-none" w:eastAsia="x-none"/>
        </w:rPr>
        <w:t>、系</w:t>
      </w:r>
      <w:r w:rsidRPr="0028762B">
        <w:rPr>
          <w:rFonts w:eastAsia="標楷體"/>
          <w:lang w:val="x-none" w:eastAsia="x-none"/>
        </w:rPr>
        <w:t>(</w:t>
      </w:r>
      <w:r w:rsidRPr="0028762B">
        <w:rPr>
          <w:rFonts w:eastAsia="標楷體"/>
          <w:lang w:val="x-none" w:eastAsia="x-none"/>
        </w:rPr>
        <w:t>所</w:t>
      </w:r>
      <w:r w:rsidRPr="0028762B">
        <w:rPr>
          <w:rFonts w:eastAsia="標楷體"/>
          <w:lang w:val="x-none" w:eastAsia="x-none"/>
        </w:rPr>
        <w:t>)</w:t>
      </w:r>
      <w:r w:rsidRPr="0028762B">
        <w:rPr>
          <w:rFonts w:eastAsia="標楷體" w:hint="eastAsia"/>
          <w:szCs w:val="16"/>
          <w:lang w:val="x-none"/>
        </w:rPr>
        <w:t>或</w:t>
      </w:r>
      <w:proofErr w:type="spellStart"/>
      <w:r w:rsidRPr="0028762B">
        <w:rPr>
          <w:rFonts w:eastAsia="標楷體"/>
          <w:lang w:val="x-none" w:eastAsia="x-none"/>
        </w:rPr>
        <w:t>院級</w:t>
      </w:r>
      <w:r w:rsidRPr="0028762B">
        <w:rPr>
          <w:rFonts w:eastAsia="標楷體" w:hint="eastAsia"/>
          <w:szCs w:val="16"/>
          <w:lang w:val="x-none"/>
        </w:rPr>
        <w:t>研究</w:t>
      </w:r>
      <w:r w:rsidRPr="0028762B">
        <w:rPr>
          <w:rFonts w:eastAsia="標楷體"/>
          <w:lang w:val="x-none" w:eastAsia="x-none"/>
        </w:rPr>
        <w:t>中心</w:t>
      </w:r>
      <w:r w:rsidRPr="0028762B">
        <w:rPr>
          <w:rFonts w:eastAsia="標楷體"/>
          <w:lang w:val="x-none"/>
        </w:rPr>
        <w:t>為百分之八十</w:t>
      </w:r>
      <w:proofErr w:type="spellEnd"/>
      <w:r w:rsidRPr="0028762B">
        <w:rPr>
          <w:rFonts w:eastAsia="標楷體"/>
          <w:lang w:val="x-none" w:eastAsia="x-none"/>
        </w:rPr>
        <w:t>。</w:t>
      </w:r>
    </w:p>
    <w:p w14:paraId="5CD93646" w14:textId="33A8964D" w:rsidR="002D112C" w:rsidRPr="00E04585" w:rsidRDefault="0070734A" w:rsidP="0070734A">
      <w:pPr>
        <w:shd w:val="clear" w:color="auto" w:fill="FFFFFF"/>
        <w:adjustRightInd w:val="0"/>
        <w:snapToGrid w:val="0"/>
        <w:spacing w:line="400" w:lineRule="exact"/>
        <w:ind w:leftChars="388" w:left="1699" w:hangingChars="320" w:hanging="768"/>
        <w:jc w:val="both"/>
        <w:rPr>
          <w:rFonts w:eastAsia="標楷體"/>
          <w:color w:val="FF0000"/>
          <w:u w:val="single"/>
        </w:rPr>
      </w:pPr>
      <w:r w:rsidRPr="00E04585">
        <w:rPr>
          <w:rFonts w:eastAsia="標楷體" w:hint="eastAsia"/>
          <w:color w:val="FF0000"/>
          <w:u w:val="single"/>
        </w:rPr>
        <w:t>(2).</w:t>
      </w:r>
      <w:r w:rsidRPr="00E04585">
        <w:rPr>
          <w:rFonts w:eastAsia="標楷體" w:hint="eastAsia"/>
          <w:color w:val="FF0000"/>
          <w:u w:val="single"/>
        </w:rPr>
        <w:t>非政府機關</w:t>
      </w:r>
      <w:r w:rsidR="00146CEB" w:rsidRPr="00E04585">
        <w:rPr>
          <w:rFonts w:eastAsia="標楷體" w:hint="eastAsia"/>
          <w:color w:val="FF0000"/>
          <w:u w:val="single"/>
        </w:rPr>
        <w:t>委辦案：</w:t>
      </w:r>
      <w:r w:rsidR="002D112C" w:rsidRPr="00E04585">
        <w:rPr>
          <w:rFonts w:eastAsia="標楷體"/>
          <w:color w:val="FF0000"/>
          <w:u w:val="single"/>
        </w:rPr>
        <w:t>院為百分之</w:t>
      </w:r>
      <w:r w:rsidR="002D112C" w:rsidRPr="00E04585">
        <w:rPr>
          <w:rFonts w:eastAsia="標楷體" w:hint="eastAsia"/>
          <w:color w:val="FF0000"/>
          <w:u w:val="single"/>
        </w:rPr>
        <w:t>三</w:t>
      </w:r>
      <w:r w:rsidR="002D112C" w:rsidRPr="00E04585">
        <w:rPr>
          <w:rFonts w:eastAsia="標楷體"/>
          <w:color w:val="FF0000"/>
          <w:u w:val="single"/>
        </w:rPr>
        <w:t>十、系</w:t>
      </w:r>
      <w:r w:rsidR="002D112C" w:rsidRPr="00E04585">
        <w:rPr>
          <w:rFonts w:eastAsia="標楷體"/>
          <w:color w:val="FF0000"/>
          <w:u w:val="single"/>
        </w:rPr>
        <w:t>(</w:t>
      </w:r>
      <w:r w:rsidR="002D112C" w:rsidRPr="00E04585">
        <w:rPr>
          <w:rFonts w:eastAsia="標楷體"/>
          <w:color w:val="FF0000"/>
          <w:u w:val="single"/>
        </w:rPr>
        <w:t>所</w:t>
      </w:r>
      <w:r w:rsidR="002D112C" w:rsidRPr="00E04585">
        <w:rPr>
          <w:rFonts w:eastAsia="標楷體"/>
          <w:color w:val="FF0000"/>
          <w:u w:val="single"/>
        </w:rPr>
        <w:t>)</w:t>
      </w:r>
      <w:r w:rsidR="002D112C" w:rsidRPr="00E04585">
        <w:rPr>
          <w:rFonts w:eastAsia="標楷體" w:hint="eastAsia"/>
          <w:color w:val="FF0000"/>
          <w:u w:val="single"/>
        </w:rPr>
        <w:t>或</w:t>
      </w:r>
      <w:r w:rsidR="002D112C" w:rsidRPr="00E04585">
        <w:rPr>
          <w:rFonts w:eastAsia="標楷體"/>
          <w:color w:val="FF0000"/>
          <w:u w:val="single"/>
        </w:rPr>
        <w:t>院級</w:t>
      </w:r>
      <w:r w:rsidR="002D112C" w:rsidRPr="00E04585">
        <w:rPr>
          <w:rFonts w:eastAsia="標楷體" w:hint="eastAsia"/>
          <w:color w:val="FF0000"/>
          <w:u w:val="single"/>
        </w:rPr>
        <w:t>研究</w:t>
      </w:r>
      <w:r w:rsidR="002D112C" w:rsidRPr="00E04585">
        <w:rPr>
          <w:rFonts w:eastAsia="標楷體"/>
          <w:color w:val="FF0000"/>
          <w:u w:val="single"/>
        </w:rPr>
        <w:t>中心為百分之</w:t>
      </w:r>
      <w:r w:rsidR="002D112C" w:rsidRPr="00E04585">
        <w:rPr>
          <w:rFonts w:eastAsia="標楷體" w:hint="eastAsia"/>
          <w:color w:val="FF0000"/>
          <w:u w:val="single"/>
        </w:rPr>
        <w:t>七</w:t>
      </w:r>
      <w:r w:rsidR="002D112C" w:rsidRPr="00E04585">
        <w:rPr>
          <w:rFonts w:eastAsia="標楷體"/>
          <w:color w:val="FF0000"/>
          <w:u w:val="single"/>
        </w:rPr>
        <w:t>十。</w:t>
      </w:r>
    </w:p>
    <w:p w14:paraId="14040575" w14:textId="77777777" w:rsidR="002D112C" w:rsidRPr="00DC5E44" w:rsidRDefault="002D112C" w:rsidP="002D112C">
      <w:pPr>
        <w:shd w:val="clear" w:color="auto" w:fill="FFFFFF"/>
        <w:adjustRightInd w:val="0"/>
        <w:snapToGrid w:val="0"/>
        <w:spacing w:line="400" w:lineRule="exact"/>
        <w:ind w:leftChars="98" w:left="1003" w:hangingChars="320" w:hanging="768"/>
        <w:jc w:val="both"/>
        <w:rPr>
          <w:rFonts w:eastAsia="標楷體"/>
          <w:lang w:val="x-none"/>
        </w:rPr>
      </w:pPr>
      <w:r w:rsidRPr="00DC5E44">
        <w:rPr>
          <w:rFonts w:eastAsia="標楷體"/>
          <w:lang w:val="x-none"/>
        </w:rPr>
        <w:t xml:space="preserve">     2.</w:t>
      </w:r>
      <w:r w:rsidRPr="00DC5E44">
        <w:rPr>
          <w:rFonts w:eastAsia="標楷體"/>
          <w:lang w:val="x-none" w:eastAsia="x-none"/>
        </w:rPr>
        <w:t>經院級單位</w:t>
      </w:r>
      <w:r w:rsidRPr="00DC5E44">
        <w:rPr>
          <w:rFonts w:eastAsia="標楷體" w:hint="eastAsia"/>
          <w:szCs w:val="16"/>
          <w:lang w:val="x-none"/>
        </w:rPr>
        <w:t>或</w:t>
      </w:r>
      <w:r w:rsidRPr="00DC5E44">
        <w:rPr>
          <w:rFonts w:eastAsia="標楷體"/>
          <w:lang w:val="x-none"/>
        </w:rPr>
        <w:t>校級</w:t>
      </w:r>
      <w:r w:rsidRPr="00DC5E44">
        <w:rPr>
          <w:rFonts w:eastAsia="標楷體" w:hint="eastAsia"/>
          <w:szCs w:val="16"/>
          <w:lang w:val="x-none"/>
        </w:rPr>
        <w:t>研究</w:t>
      </w:r>
      <w:r w:rsidRPr="00DC5E44">
        <w:rPr>
          <w:rFonts w:eastAsia="標楷體"/>
          <w:lang w:val="x-none"/>
        </w:rPr>
        <w:t>中心</w:t>
      </w:r>
      <w:r w:rsidRPr="00DC5E44">
        <w:rPr>
          <w:rFonts w:eastAsia="標楷體"/>
          <w:szCs w:val="16"/>
          <w:lang w:val="x-none"/>
        </w:rPr>
        <w:t>執行</w:t>
      </w:r>
      <w:proofErr w:type="spellStart"/>
      <w:r w:rsidRPr="00DC5E44">
        <w:rPr>
          <w:rFonts w:eastAsia="標楷體"/>
          <w:lang w:val="x-none" w:eastAsia="x-none"/>
        </w:rPr>
        <w:t>之產學合作</w:t>
      </w:r>
      <w:r w:rsidRPr="00DC5E44">
        <w:rPr>
          <w:rFonts w:eastAsia="標楷體" w:hint="eastAsia"/>
          <w:lang w:val="x-none"/>
        </w:rPr>
        <w:t>計畫</w:t>
      </w:r>
      <w:proofErr w:type="spellEnd"/>
      <w:r w:rsidRPr="00DC5E44">
        <w:rPr>
          <w:rFonts w:eastAsia="標楷體"/>
          <w:lang w:val="x-none" w:eastAsia="x-none"/>
        </w:rPr>
        <w:t>：</w:t>
      </w:r>
      <w:proofErr w:type="spellStart"/>
      <w:r w:rsidRPr="00DC5E44">
        <w:rPr>
          <w:rFonts w:eastAsia="標楷體"/>
          <w:lang w:val="x-none" w:eastAsia="x-none"/>
        </w:rPr>
        <w:t>院級單位</w:t>
      </w:r>
      <w:r w:rsidRPr="00DC5E44">
        <w:rPr>
          <w:rFonts w:eastAsia="標楷體" w:hint="eastAsia"/>
          <w:szCs w:val="16"/>
          <w:lang w:val="x-none"/>
        </w:rPr>
        <w:t>或</w:t>
      </w:r>
      <w:r w:rsidRPr="00DC5E44">
        <w:rPr>
          <w:rFonts w:eastAsia="標楷體"/>
          <w:lang w:val="x-none"/>
        </w:rPr>
        <w:t>校級</w:t>
      </w:r>
      <w:r w:rsidRPr="00DC5E44">
        <w:rPr>
          <w:rFonts w:eastAsia="標楷體" w:hint="eastAsia"/>
          <w:szCs w:val="16"/>
          <w:lang w:val="x-none"/>
        </w:rPr>
        <w:t>研究</w:t>
      </w:r>
      <w:r w:rsidRPr="00DC5E44">
        <w:rPr>
          <w:rFonts w:eastAsia="標楷體"/>
          <w:lang w:val="x-none"/>
        </w:rPr>
        <w:t>中心為百分之百</w:t>
      </w:r>
      <w:proofErr w:type="spellEnd"/>
      <w:r w:rsidRPr="00DC5E44">
        <w:rPr>
          <w:rFonts w:eastAsia="標楷體"/>
          <w:lang w:val="x-none" w:eastAsia="x-none"/>
        </w:rPr>
        <w:t>。</w:t>
      </w:r>
    </w:p>
    <w:p w14:paraId="79520DCD" w14:textId="77777777" w:rsidR="002D112C" w:rsidRPr="00DC5E44" w:rsidRDefault="002D112C" w:rsidP="002D112C">
      <w:pPr>
        <w:shd w:val="clear" w:color="auto" w:fill="FFFFFF"/>
        <w:tabs>
          <w:tab w:val="left" w:pos="1608"/>
        </w:tabs>
        <w:snapToGrid w:val="0"/>
        <w:spacing w:line="400" w:lineRule="exact"/>
        <w:ind w:leftChars="98" w:left="979" w:hangingChars="310" w:hanging="744"/>
        <w:jc w:val="both"/>
        <w:rPr>
          <w:rFonts w:eastAsia="標楷體"/>
          <w:lang w:val="x-none"/>
        </w:rPr>
      </w:pPr>
      <w:r w:rsidRPr="00DC5E44">
        <w:rPr>
          <w:rFonts w:eastAsia="標楷體"/>
          <w:lang w:val="x-none"/>
        </w:rPr>
        <w:t xml:space="preserve">     3.</w:t>
      </w:r>
      <w:r w:rsidRPr="00DC5E44">
        <w:rPr>
          <w:rFonts w:eastAsia="標楷體"/>
          <w:lang w:val="x-none"/>
        </w:rPr>
        <w:t>經行政單位</w:t>
      </w:r>
      <w:r w:rsidRPr="00DC5E44">
        <w:rPr>
          <w:rFonts w:eastAsia="標楷體"/>
          <w:szCs w:val="16"/>
          <w:lang w:val="x-none"/>
        </w:rPr>
        <w:t>執行</w:t>
      </w:r>
      <w:proofErr w:type="spellStart"/>
      <w:r w:rsidRPr="00DC5E44">
        <w:rPr>
          <w:rFonts w:eastAsia="標楷體"/>
          <w:lang w:val="x-none" w:eastAsia="x-none"/>
        </w:rPr>
        <w:t>之產學合作</w:t>
      </w:r>
      <w:r w:rsidRPr="00DC5E44">
        <w:rPr>
          <w:rFonts w:eastAsia="標楷體" w:hint="eastAsia"/>
          <w:lang w:val="x-none"/>
        </w:rPr>
        <w:t>計畫</w:t>
      </w:r>
      <w:proofErr w:type="spellEnd"/>
      <w:r w:rsidRPr="00DC5E44">
        <w:rPr>
          <w:rFonts w:eastAsia="標楷體"/>
          <w:lang w:val="x-none" w:eastAsia="x-none"/>
        </w:rPr>
        <w:t>：</w:t>
      </w:r>
      <w:proofErr w:type="spellStart"/>
      <w:r w:rsidRPr="00DC5E44">
        <w:rPr>
          <w:rFonts w:eastAsia="標楷體"/>
          <w:lang w:val="x-none"/>
        </w:rPr>
        <w:t>校為百分之三十</w:t>
      </w:r>
      <w:proofErr w:type="spellEnd"/>
      <w:r w:rsidRPr="00DC5E44">
        <w:rPr>
          <w:rFonts w:eastAsia="標楷體"/>
          <w:lang w:val="x-none" w:eastAsia="x-none"/>
        </w:rPr>
        <w:t>、</w:t>
      </w:r>
      <w:proofErr w:type="spellStart"/>
      <w:r w:rsidRPr="00DC5E44">
        <w:rPr>
          <w:rFonts w:eastAsia="標楷體"/>
          <w:lang w:val="x-none"/>
        </w:rPr>
        <w:t>行政單位為百分之七十</w:t>
      </w:r>
      <w:proofErr w:type="spellEnd"/>
      <w:r w:rsidRPr="00DC5E44">
        <w:rPr>
          <w:rFonts w:eastAsia="標楷體"/>
          <w:lang w:val="x-none" w:eastAsia="x-none"/>
        </w:rPr>
        <w:t>。</w:t>
      </w:r>
    </w:p>
    <w:p w14:paraId="5BE8696E" w14:textId="77777777" w:rsidR="002D112C" w:rsidRPr="00DC5E44" w:rsidRDefault="002D112C" w:rsidP="002D112C">
      <w:pPr>
        <w:shd w:val="clear" w:color="auto" w:fill="FFFFFF"/>
        <w:tabs>
          <w:tab w:val="left" w:pos="1608"/>
        </w:tabs>
        <w:snapToGrid w:val="0"/>
        <w:spacing w:line="400" w:lineRule="exact"/>
        <w:ind w:leftChars="98" w:left="979" w:hangingChars="310" w:hanging="744"/>
        <w:jc w:val="both"/>
        <w:rPr>
          <w:rFonts w:eastAsia="標楷體"/>
          <w:lang w:val="x-none"/>
        </w:rPr>
      </w:pPr>
      <w:r w:rsidRPr="00DC5E44">
        <w:rPr>
          <w:rFonts w:eastAsia="標楷體"/>
          <w:lang w:val="x-none"/>
        </w:rPr>
        <w:t xml:space="preserve">  (</w:t>
      </w:r>
      <w:r w:rsidRPr="00DC5E44">
        <w:rPr>
          <w:rFonts w:eastAsia="標楷體"/>
          <w:lang w:val="x-none"/>
        </w:rPr>
        <w:t>三</w:t>
      </w:r>
      <w:r w:rsidRPr="00DC5E44">
        <w:rPr>
          <w:rFonts w:eastAsia="標楷體"/>
          <w:lang w:val="x-none"/>
        </w:rPr>
        <w:t>)</w:t>
      </w:r>
      <w:r w:rsidRPr="00DC5E44">
        <w:rPr>
          <w:rFonts w:eastAsia="標楷體"/>
          <w:lang w:val="x-none"/>
        </w:rPr>
        <w:t>計畫主持人</w:t>
      </w:r>
      <w:r w:rsidRPr="00DC5E44">
        <w:rPr>
          <w:rFonts w:eastAsia="標楷體" w:hint="eastAsia"/>
        </w:rPr>
        <w:t>於</w:t>
      </w:r>
      <w:r w:rsidRPr="00DC5E44">
        <w:rPr>
          <w:rFonts w:eastAsia="標楷體"/>
          <w:lang w:val="x-none"/>
        </w:rPr>
        <w:t>支領行政管理費獎勵金後，不得再以同計畫抵減授課時數。</w:t>
      </w:r>
      <w:r w:rsidRPr="00DC5E44">
        <w:rPr>
          <w:rFonts w:eastAsia="標楷體" w:hint="eastAsia"/>
          <w:lang w:val="x-none"/>
        </w:rPr>
        <w:t>計畫主持人依本校教師授課時數核計要點第七點第四款申請抵減授課時數之計畫，其行政管理費獎勵金</w:t>
      </w:r>
      <w:proofErr w:type="gramStart"/>
      <w:r w:rsidRPr="00DC5E44">
        <w:rPr>
          <w:rFonts w:eastAsia="標楷體" w:hint="eastAsia"/>
          <w:lang w:val="x-none"/>
        </w:rPr>
        <w:t>逕</w:t>
      </w:r>
      <w:proofErr w:type="gramEnd"/>
      <w:r w:rsidRPr="00DC5E44">
        <w:rPr>
          <w:rFonts w:eastAsia="標楷體" w:hint="eastAsia"/>
          <w:lang w:val="x-none"/>
        </w:rPr>
        <w:t>轉入校統籌款。</w:t>
      </w:r>
    </w:p>
    <w:p w14:paraId="7E2199D1" w14:textId="77777777" w:rsidR="002D112C" w:rsidRPr="00DC5E44" w:rsidRDefault="002D112C" w:rsidP="002D112C">
      <w:pPr>
        <w:shd w:val="clear" w:color="auto" w:fill="FFFFFF"/>
        <w:tabs>
          <w:tab w:val="left" w:pos="1608"/>
        </w:tabs>
        <w:snapToGrid w:val="0"/>
        <w:spacing w:line="400" w:lineRule="exact"/>
        <w:ind w:leftChars="98" w:left="979" w:hangingChars="310" w:hanging="744"/>
        <w:jc w:val="both"/>
        <w:rPr>
          <w:rFonts w:eastAsia="標楷體"/>
          <w:lang w:val="x-none"/>
        </w:rPr>
      </w:pPr>
      <w:r w:rsidRPr="00DC5E44">
        <w:rPr>
          <w:rFonts w:eastAsia="標楷體"/>
          <w:lang w:val="x-none"/>
        </w:rPr>
        <w:t xml:space="preserve">  (</w:t>
      </w:r>
      <w:r w:rsidRPr="00DC5E44">
        <w:rPr>
          <w:rFonts w:eastAsia="標楷體"/>
          <w:lang w:val="x-none"/>
        </w:rPr>
        <w:t>四</w:t>
      </w:r>
      <w:r w:rsidRPr="00DC5E44">
        <w:rPr>
          <w:rFonts w:eastAsia="標楷體"/>
          <w:lang w:val="x-none"/>
        </w:rPr>
        <w:t>)</w:t>
      </w:r>
      <w:proofErr w:type="spellStart"/>
      <w:r w:rsidRPr="00DC5E44">
        <w:rPr>
          <w:rFonts w:eastAsia="標楷體"/>
          <w:lang w:val="x-none"/>
        </w:rPr>
        <w:t>以單位</w:t>
      </w:r>
      <w:r w:rsidRPr="00DC5E44">
        <w:rPr>
          <w:rFonts w:eastAsia="標楷體"/>
          <w:szCs w:val="16"/>
          <w:lang w:val="x-none"/>
        </w:rPr>
        <w:t>執行</w:t>
      </w:r>
      <w:r w:rsidRPr="00DC5E44">
        <w:rPr>
          <w:rFonts w:eastAsia="標楷體"/>
          <w:lang w:val="x-none"/>
        </w:rPr>
        <w:t>產學合作</w:t>
      </w:r>
      <w:r w:rsidRPr="00DC5E44">
        <w:rPr>
          <w:rFonts w:eastAsia="標楷體" w:hint="eastAsia"/>
          <w:lang w:val="x-none"/>
        </w:rPr>
        <w:t>計畫</w:t>
      </w:r>
      <w:r w:rsidRPr="00DC5E44">
        <w:rPr>
          <w:rFonts w:eastAsia="標楷體"/>
          <w:lang w:val="x-none"/>
        </w:rPr>
        <w:t>者，行政管理費獎勵金</w:t>
      </w:r>
      <w:r w:rsidRPr="00DC5E44">
        <w:rPr>
          <w:rFonts w:eastAsia="標楷體" w:hint="eastAsia"/>
        </w:rPr>
        <w:t>應納入</w:t>
      </w:r>
      <w:r w:rsidRPr="00DC5E44">
        <w:rPr>
          <w:rFonts w:eastAsia="標楷體"/>
          <w:lang w:val="x-none"/>
        </w:rPr>
        <w:t>單位管理費</w:t>
      </w:r>
      <w:proofErr w:type="gramStart"/>
      <w:r w:rsidRPr="00DC5E44">
        <w:rPr>
          <w:rFonts w:eastAsia="標楷體"/>
          <w:lang w:val="x-none"/>
        </w:rPr>
        <w:t>專帳</w:t>
      </w:r>
      <w:proofErr w:type="spellEnd"/>
      <w:proofErr w:type="gramEnd"/>
      <w:r w:rsidRPr="00DC5E44">
        <w:rPr>
          <w:rFonts w:eastAsia="標楷體"/>
          <w:lang w:val="x-none"/>
        </w:rPr>
        <w:t>。</w:t>
      </w:r>
    </w:p>
    <w:p w14:paraId="6A16E69A" w14:textId="77777777" w:rsidR="002D112C" w:rsidRPr="00DC5E44" w:rsidRDefault="002D112C" w:rsidP="002D112C">
      <w:pPr>
        <w:shd w:val="clear" w:color="auto" w:fill="FFFFFF"/>
        <w:tabs>
          <w:tab w:val="left" w:pos="1608"/>
        </w:tabs>
        <w:snapToGrid w:val="0"/>
        <w:spacing w:line="400" w:lineRule="exact"/>
        <w:ind w:leftChars="98" w:left="907" w:hangingChars="280" w:hanging="672"/>
        <w:jc w:val="both"/>
        <w:rPr>
          <w:rFonts w:eastAsia="標楷體"/>
          <w:lang w:val="x-none"/>
        </w:rPr>
      </w:pPr>
      <w:r w:rsidRPr="00DC5E44">
        <w:rPr>
          <w:rFonts w:eastAsia="標楷體"/>
          <w:lang w:val="x-none"/>
        </w:rPr>
        <w:t xml:space="preserve">  </w:t>
      </w:r>
      <w:bookmarkStart w:id="3" w:name="_Hlk153355056"/>
      <w:r w:rsidRPr="00DC5E44">
        <w:rPr>
          <w:rFonts w:eastAsia="標楷體"/>
          <w:lang w:val="x-none"/>
        </w:rPr>
        <w:t>(</w:t>
      </w:r>
      <w:r w:rsidRPr="00DC5E44">
        <w:rPr>
          <w:rFonts w:eastAsia="標楷體"/>
          <w:lang w:val="x-none"/>
        </w:rPr>
        <w:t>五</w:t>
      </w:r>
      <w:r w:rsidRPr="00DC5E44">
        <w:rPr>
          <w:rFonts w:eastAsia="標楷體"/>
          <w:lang w:val="x-none"/>
        </w:rPr>
        <w:t>)</w:t>
      </w:r>
      <w:bookmarkEnd w:id="3"/>
      <w:r w:rsidRPr="00DC5E44">
        <w:rPr>
          <w:rFonts w:eastAsia="標楷體" w:hint="eastAsia"/>
          <w:lang w:val="x-none"/>
        </w:rPr>
        <w:t>除國家科學及技術委員會計畫外，</w:t>
      </w:r>
      <w:r w:rsidRPr="00DC5E44">
        <w:rPr>
          <w:rFonts w:eastAsia="標楷體"/>
          <w:lang w:val="x-none"/>
        </w:rPr>
        <w:t>產學合作</w:t>
      </w:r>
      <w:r w:rsidRPr="00DC5E44">
        <w:rPr>
          <w:rFonts w:eastAsia="標楷體" w:hint="eastAsia"/>
          <w:lang w:val="x-none"/>
        </w:rPr>
        <w:t>計畫</w:t>
      </w:r>
      <w:r w:rsidRPr="00DC5E44">
        <w:rPr>
          <w:rFonts w:eastAsia="標楷體"/>
          <w:lang w:val="x-none"/>
        </w:rPr>
        <w:t>完成結案程序</w:t>
      </w:r>
      <w:r w:rsidRPr="00DC5E44">
        <w:rPr>
          <w:rFonts w:eastAsia="標楷體" w:hint="eastAsia"/>
        </w:rPr>
        <w:t>，</w:t>
      </w:r>
      <w:r w:rsidRPr="00DC5E44">
        <w:rPr>
          <w:rFonts w:eastAsia="標楷體"/>
          <w:lang w:val="x-none"/>
        </w:rPr>
        <w:t>且</w:t>
      </w:r>
      <w:r w:rsidRPr="00DC5E44">
        <w:rPr>
          <w:rFonts w:eastAsia="標楷體" w:hint="eastAsia"/>
        </w:rPr>
        <w:t>經</w:t>
      </w:r>
      <w:r w:rsidRPr="00DC5E44">
        <w:rPr>
          <w:rFonts w:eastAsia="標楷體"/>
          <w:lang w:val="x-none"/>
        </w:rPr>
        <w:t>主計室將行政管理費獎勵金</w:t>
      </w:r>
      <w:r w:rsidRPr="00DC5E44">
        <w:rPr>
          <w:rFonts w:eastAsia="標楷體" w:hint="eastAsia"/>
          <w:lang w:val="x-none"/>
        </w:rPr>
        <w:t>分配</w:t>
      </w:r>
      <w:r w:rsidRPr="00DC5E44">
        <w:rPr>
          <w:rFonts w:eastAsia="標楷體"/>
          <w:lang w:val="x-none"/>
        </w:rPr>
        <w:t>至</w:t>
      </w:r>
      <w:r w:rsidRPr="00DC5E44">
        <w:rPr>
          <w:rFonts w:eastAsia="標楷體" w:hint="eastAsia"/>
          <w:szCs w:val="16"/>
          <w:lang w:val="x-none"/>
        </w:rPr>
        <w:t>計畫業管單位</w:t>
      </w:r>
      <w:r w:rsidRPr="00DC5E44">
        <w:rPr>
          <w:rFonts w:eastAsia="標楷體"/>
          <w:lang w:val="x-none"/>
        </w:rPr>
        <w:t>後，</w:t>
      </w:r>
      <w:r w:rsidRPr="00DC5E44">
        <w:rPr>
          <w:rFonts w:eastAsia="標楷體" w:hint="eastAsia"/>
          <w:szCs w:val="16"/>
          <w:lang w:val="x-none"/>
        </w:rPr>
        <w:t>計畫業管單位</w:t>
      </w:r>
      <w:r w:rsidRPr="00DC5E44">
        <w:rPr>
          <w:rFonts w:eastAsia="標楷體" w:hint="eastAsia"/>
        </w:rPr>
        <w:t>應</w:t>
      </w:r>
      <w:r w:rsidRPr="00DC5E44">
        <w:rPr>
          <w:rFonts w:eastAsia="標楷體"/>
          <w:lang w:val="x-none"/>
        </w:rPr>
        <w:t>依</w:t>
      </w:r>
      <w:r w:rsidRPr="00DC5E44">
        <w:rPr>
          <w:rFonts w:eastAsia="標楷體" w:hint="eastAsia"/>
          <w:szCs w:val="16"/>
          <w:lang w:val="x-none"/>
        </w:rPr>
        <w:t>規定</w:t>
      </w:r>
      <w:r w:rsidRPr="00DC5E44">
        <w:rPr>
          <w:rFonts w:eastAsia="標楷體"/>
          <w:lang w:val="x-none"/>
        </w:rPr>
        <w:t>撥付獎勵金予計畫主持人</w:t>
      </w:r>
      <w:r w:rsidRPr="00DC5E44">
        <w:rPr>
          <w:rFonts w:eastAsia="標楷體" w:hint="eastAsia"/>
          <w:lang w:val="x-none"/>
        </w:rPr>
        <w:t>或本校專任</w:t>
      </w:r>
      <w:r w:rsidRPr="00DC5E44">
        <w:rPr>
          <w:rFonts w:eastAsia="標楷體" w:hint="eastAsia"/>
          <w:lang w:val="x-none"/>
        </w:rPr>
        <w:t>(</w:t>
      </w:r>
      <w:r w:rsidRPr="00DC5E44">
        <w:rPr>
          <w:rFonts w:eastAsia="標楷體" w:hint="eastAsia"/>
          <w:lang w:val="x-none"/>
        </w:rPr>
        <w:t>案</w:t>
      </w:r>
      <w:r w:rsidRPr="00DC5E44">
        <w:rPr>
          <w:rFonts w:eastAsia="標楷體" w:hint="eastAsia"/>
          <w:lang w:val="x-none"/>
        </w:rPr>
        <w:t>)</w:t>
      </w:r>
      <w:proofErr w:type="spellStart"/>
      <w:r w:rsidRPr="00DC5E44">
        <w:rPr>
          <w:rFonts w:eastAsia="標楷體" w:hint="eastAsia"/>
          <w:lang w:val="x-none"/>
        </w:rPr>
        <w:t>教師之共</w:t>
      </w:r>
      <w:proofErr w:type="spellEnd"/>
      <w:r w:rsidRPr="00DC5E44">
        <w:rPr>
          <w:rFonts w:eastAsia="標楷體" w:hint="eastAsia"/>
          <w:lang w:val="x-none"/>
        </w:rPr>
        <w:t>(</w:t>
      </w:r>
      <w:r w:rsidRPr="00DC5E44">
        <w:rPr>
          <w:rFonts w:eastAsia="標楷體" w:hint="eastAsia"/>
          <w:lang w:val="x-none"/>
        </w:rPr>
        <w:t>協</w:t>
      </w:r>
      <w:r w:rsidRPr="00DC5E44">
        <w:rPr>
          <w:rFonts w:eastAsia="標楷體" w:hint="eastAsia"/>
          <w:lang w:val="x-none"/>
        </w:rPr>
        <w:t>)</w:t>
      </w:r>
      <w:proofErr w:type="spellStart"/>
      <w:r w:rsidRPr="00DC5E44">
        <w:rPr>
          <w:rFonts w:eastAsia="標楷體" w:hint="eastAsia"/>
          <w:lang w:val="x-none"/>
        </w:rPr>
        <w:t>同主持人</w:t>
      </w:r>
      <w:proofErr w:type="spellEnd"/>
      <w:r w:rsidRPr="00DC5E44">
        <w:rPr>
          <w:rFonts w:eastAsia="標楷體"/>
          <w:lang w:val="x-none"/>
        </w:rPr>
        <w:t>。</w:t>
      </w:r>
    </w:p>
    <w:p w14:paraId="0B998F92" w14:textId="77777777" w:rsidR="002D112C" w:rsidRPr="00DC5E44" w:rsidRDefault="002D112C" w:rsidP="002D112C">
      <w:pPr>
        <w:shd w:val="clear" w:color="auto" w:fill="FFFFFF"/>
        <w:tabs>
          <w:tab w:val="left" w:pos="1608"/>
        </w:tabs>
        <w:snapToGrid w:val="0"/>
        <w:spacing w:line="400" w:lineRule="exact"/>
        <w:ind w:leftChars="98" w:left="907" w:hangingChars="280" w:hanging="672"/>
        <w:jc w:val="both"/>
        <w:rPr>
          <w:rFonts w:eastAsia="標楷體"/>
          <w:lang w:val="x-none"/>
        </w:rPr>
      </w:pPr>
      <w:r w:rsidRPr="00DC5E44">
        <w:rPr>
          <w:rFonts w:eastAsia="標楷體" w:hint="eastAsia"/>
          <w:lang w:val="x-none"/>
        </w:rPr>
        <w:t xml:space="preserve">  </w:t>
      </w:r>
      <w:r w:rsidRPr="00DC5E44">
        <w:rPr>
          <w:rFonts w:eastAsia="標楷體"/>
          <w:lang w:val="x-none"/>
        </w:rPr>
        <w:t>(</w:t>
      </w:r>
      <w:r w:rsidRPr="00DC5E44">
        <w:rPr>
          <w:rFonts w:eastAsia="標楷體" w:hint="eastAsia"/>
          <w:lang w:val="x-none"/>
        </w:rPr>
        <w:t>六</w:t>
      </w:r>
      <w:r w:rsidRPr="00DC5E44">
        <w:rPr>
          <w:rFonts w:eastAsia="標楷體"/>
          <w:lang w:val="x-none"/>
        </w:rPr>
        <w:t>)</w:t>
      </w:r>
      <w:proofErr w:type="spellStart"/>
      <w:r w:rsidRPr="00DC5E44">
        <w:rPr>
          <w:rFonts w:eastAsia="標楷體" w:hint="eastAsia"/>
          <w:lang w:val="x-none"/>
        </w:rPr>
        <w:t>產學合作計畫逾計畫執行期滿起六個月未完成結案者，不予核發該計畫之行政管理費獎勵金</w:t>
      </w:r>
      <w:r w:rsidRPr="00DC5E44">
        <w:rPr>
          <w:rFonts w:ascii="標楷體" w:eastAsia="標楷體" w:hAnsi="標楷體" w:hint="eastAsia"/>
          <w:lang w:val="x-none"/>
        </w:rPr>
        <w:t>，</w:t>
      </w:r>
      <w:r w:rsidRPr="00DC5E44">
        <w:rPr>
          <w:rFonts w:eastAsia="標楷體" w:hint="eastAsia"/>
          <w:lang w:val="x-none"/>
        </w:rPr>
        <w:t>該獎勵金</w:t>
      </w:r>
      <w:proofErr w:type="gramStart"/>
      <w:r w:rsidRPr="00DC5E44">
        <w:rPr>
          <w:rFonts w:eastAsia="標楷體" w:hint="eastAsia"/>
          <w:lang w:val="x-none"/>
        </w:rPr>
        <w:t>逕</w:t>
      </w:r>
      <w:proofErr w:type="gramEnd"/>
      <w:r w:rsidRPr="00DC5E44">
        <w:rPr>
          <w:rFonts w:eastAsia="標楷體" w:hint="eastAsia"/>
          <w:lang w:val="x-none"/>
        </w:rPr>
        <w:t>轉入校統籌款</w:t>
      </w:r>
      <w:proofErr w:type="spellEnd"/>
      <w:r w:rsidRPr="00DC5E44">
        <w:rPr>
          <w:rFonts w:eastAsia="標楷體" w:hint="eastAsia"/>
          <w:lang w:val="x-none"/>
        </w:rPr>
        <w:t>。</w:t>
      </w:r>
    </w:p>
    <w:p w14:paraId="1D257D8D" w14:textId="77777777" w:rsidR="002D112C" w:rsidRPr="00DC5E44" w:rsidRDefault="002D112C" w:rsidP="002D112C">
      <w:pPr>
        <w:snapToGrid w:val="0"/>
        <w:spacing w:line="400" w:lineRule="exact"/>
        <w:jc w:val="both"/>
        <w:rPr>
          <w:rFonts w:eastAsia="標楷體"/>
        </w:rPr>
      </w:pPr>
      <w:r w:rsidRPr="00DC5E44">
        <w:rPr>
          <w:rFonts w:eastAsia="標楷體" w:hint="eastAsia"/>
          <w:szCs w:val="16"/>
          <w:lang w:val="x-none"/>
        </w:rPr>
        <w:lastRenderedPageBreak/>
        <w:t>十二</w:t>
      </w:r>
      <w:r w:rsidRPr="00DC5E44">
        <w:rPr>
          <w:rFonts w:eastAsia="標楷體" w:hint="eastAsia"/>
        </w:rPr>
        <w:t>、</w:t>
      </w:r>
      <w:r w:rsidRPr="00DC5E44">
        <w:rPr>
          <w:rFonts w:eastAsia="標楷體"/>
        </w:rPr>
        <w:t>行政管理費</w:t>
      </w:r>
      <w:r w:rsidRPr="00DC5E44">
        <w:rPr>
          <w:rFonts w:eastAsia="標楷體" w:hint="eastAsia"/>
        </w:rPr>
        <w:t>之</w:t>
      </w:r>
      <w:r w:rsidRPr="00DC5E44">
        <w:rPr>
          <w:rFonts w:eastAsia="標楷體"/>
        </w:rPr>
        <w:t>支出用途：</w:t>
      </w:r>
    </w:p>
    <w:p w14:paraId="424E55D3" w14:textId="77777777" w:rsidR="002D112C" w:rsidRPr="00DC5E44" w:rsidRDefault="002D112C" w:rsidP="002D112C">
      <w:pPr>
        <w:numPr>
          <w:ilvl w:val="0"/>
          <w:numId w:val="62"/>
        </w:numPr>
        <w:adjustRightInd w:val="0"/>
        <w:snapToGrid w:val="0"/>
        <w:spacing w:line="400" w:lineRule="exact"/>
        <w:ind w:left="993" w:hanging="426"/>
        <w:jc w:val="both"/>
        <w:rPr>
          <w:rFonts w:eastAsia="標楷體"/>
        </w:rPr>
      </w:pPr>
      <w:r w:rsidRPr="00DC5E44">
        <w:rPr>
          <w:rFonts w:eastAsia="標楷體"/>
        </w:rPr>
        <w:t>支援產學合作</w:t>
      </w:r>
      <w:r w:rsidRPr="00DC5E44">
        <w:rPr>
          <w:rFonts w:eastAsia="標楷體" w:hint="eastAsia"/>
        </w:rPr>
        <w:t>計畫</w:t>
      </w:r>
      <w:r w:rsidRPr="00DC5E44">
        <w:rPr>
          <w:rFonts w:eastAsia="標楷體"/>
        </w:rPr>
        <w:t>所支付水費、電費、場地費、燃料費、瓦斯費、設備維護費、更新費、消耗品費、郵電費、印刷費、會議</w:t>
      </w:r>
      <w:r w:rsidRPr="00DC5E44">
        <w:rPr>
          <w:rFonts w:eastAsia="標楷體" w:hint="eastAsia"/>
        </w:rPr>
        <w:t>誤</w:t>
      </w:r>
      <w:r w:rsidRPr="00DC5E44">
        <w:rPr>
          <w:rFonts w:eastAsia="標楷體"/>
        </w:rPr>
        <w:t>餐費、接待餐費</w:t>
      </w:r>
      <w:r w:rsidRPr="00DC5E44">
        <w:rPr>
          <w:rFonts w:eastAsia="標楷體" w:hint="eastAsia"/>
        </w:rPr>
        <w:t>及</w:t>
      </w:r>
      <w:r w:rsidRPr="00DC5E44">
        <w:rPr>
          <w:rFonts w:eastAsia="標楷體"/>
        </w:rPr>
        <w:t>禮品費</w:t>
      </w:r>
      <w:r w:rsidRPr="00DC5E44">
        <w:rPr>
          <w:rFonts w:ascii="標楷體" w:eastAsia="標楷體" w:hAnsi="標楷體" w:hint="eastAsia"/>
        </w:rPr>
        <w:t>、</w:t>
      </w:r>
      <w:r w:rsidRPr="00DC5E44">
        <w:rPr>
          <w:rFonts w:eastAsia="標楷體"/>
        </w:rPr>
        <w:t>保險費、公務車輛之增購、</w:t>
      </w:r>
      <w:proofErr w:type="gramStart"/>
      <w:r w:rsidRPr="00DC5E44">
        <w:rPr>
          <w:rFonts w:eastAsia="標楷體"/>
        </w:rPr>
        <w:t>汰</w:t>
      </w:r>
      <w:proofErr w:type="gramEnd"/>
      <w:r w:rsidRPr="00DC5E44">
        <w:rPr>
          <w:rFonts w:eastAsia="標楷體"/>
        </w:rPr>
        <w:t>換、租賃</w:t>
      </w:r>
      <w:r w:rsidRPr="00DC5E44">
        <w:rPr>
          <w:rFonts w:eastAsia="標楷體"/>
          <w:spacing w:val="-27"/>
        </w:rPr>
        <w:t>、</w:t>
      </w:r>
      <w:r w:rsidRPr="00DC5E44">
        <w:rPr>
          <w:rFonts w:eastAsia="標楷體"/>
        </w:rPr>
        <w:t>化學藥品、廢棄物處理費、人員健康管理、作業環境監測及其他依環境保護法令、職業安全衛生法令及消防法令等應辦理事項所需費用及雜支等，其支用</w:t>
      </w:r>
      <w:r w:rsidRPr="00DC5E44">
        <w:rPr>
          <w:rFonts w:eastAsia="標楷體" w:hint="eastAsia"/>
        </w:rPr>
        <w:t>應</w:t>
      </w:r>
      <w:r w:rsidRPr="00DC5E44">
        <w:rPr>
          <w:rFonts w:eastAsia="標楷體"/>
        </w:rPr>
        <w:t>依本校會計作業規定辦理。</w:t>
      </w:r>
      <w:r w:rsidRPr="00DC5E44">
        <w:rPr>
          <w:rFonts w:eastAsia="標楷體" w:hint="eastAsia"/>
        </w:rPr>
        <w:t>但</w:t>
      </w:r>
      <w:r w:rsidRPr="00DC5E44">
        <w:rPr>
          <w:rFonts w:eastAsia="標楷體"/>
        </w:rPr>
        <w:t>接待餐費及</w:t>
      </w:r>
      <w:proofErr w:type="gramStart"/>
      <w:r w:rsidRPr="00DC5E44">
        <w:rPr>
          <w:rFonts w:eastAsia="標楷體"/>
        </w:rPr>
        <w:t>禮品費限非</w:t>
      </w:r>
      <w:proofErr w:type="gramEnd"/>
      <w:r w:rsidRPr="00DC5E44">
        <w:rPr>
          <w:rFonts w:eastAsia="標楷體"/>
        </w:rPr>
        <w:t>政府委辦之產學合作計畫</w:t>
      </w:r>
      <w:r w:rsidRPr="00DC5E44">
        <w:rPr>
          <w:rFonts w:eastAsia="標楷體"/>
          <w:szCs w:val="16"/>
          <w:lang w:val="x-none"/>
        </w:rPr>
        <w:t>，</w:t>
      </w:r>
      <w:proofErr w:type="gramStart"/>
      <w:r w:rsidRPr="00DC5E44">
        <w:rPr>
          <w:rFonts w:eastAsia="標楷體"/>
          <w:szCs w:val="16"/>
          <w:lang w:val="x-none"/>
        </w:rPr>
        <w:t>其支給</w:t>
      </w:r>
      <w:proofErr w:type="gramEnd"/>
      <w:r w:rsidRPr="00DC5E44">
        <w:rPr>
          <w:rFonts w:eastAsia="標楷體"/>
          <w:szCs w:val="16"/>
          <w:lang w:val="x-none"/>
        </w:rPr>
        <w:t>上限</w:t>
      </w:r>
      <w:r w:rsidRPr="00DC5E44">
        <w:rPr>
          <w:rFonts w:eastAsia="標楷體" w:hint="eastAsia"/>
        </w:rPr>
        <w:t>應</w:t>
      </w:r>
      <w:r w:rsidRPr="00DC5E44">
        <w:rPr>
          <w:rFonts w:eastAsia="標楷體"/>
          <w:szCs w:val="16"/>
          <w:lang w:val="x-none"/>
        </w:rPr>
        <w:t>依本校自籌收入支應會議與學術交流產學合作支給要點規定</w:t>
      </w:r>
      <w:r w:rsidRPr="00DC5E44">
        <w:rPr>
          <w:rFonts w:eastAsia="標楷體" w:hint="eastAsia"/>
        </w:rPr>
        <w:t>辦理</w:t>
      </w:r>
      <w:r w:rsidRPr="00DC5E44">
        <w:rPr>
          <w:rFonts w:eastAsia="標楷體"/>
          <w:szCs w:val="16"/>
          <w:lang w:val="x-none"/>
        </w:rPr>
        <w:t>，並</w:t>
      </w:r>
      <w:r w:rsidRPr="00DC5E44">
        <w:rPr>
          <w:rFonts w:eastAsia="標楷體"/>
        </w:rPr>
        <w:t>以事先申請為原則。</w:t>
      </w:r>
    </w:p>
    <w:p w14:paraId="523F640E" w14:textId="77777777" w:rsidR="002D112C" w:rsidRPr="00DC5E44" w:rsidRDefault="002D112C" w:rsidP="002D112C">
      <w:pPr>
        <w:numPr>
          <w:ilvl w:val="0"/>
          <w:numId w:val="62"/>
        </w:numPr>
        <w:adjustRightInd w:val="0"/>
        <w:snapToGrid w:val="0"/>
        <w:spacing w:line="400" w:lineRule="exact"/>
        <w:ind w:left="992" w:hanging="425"/>
        <w:jc w:val="both"/>
        <w:rPr>
          <w:rFonts w:eastAsia="標楷體"/>
        </w:rPr>
      </w:pPr>
      <w:r w:rsidRPr="00DC5E44">
        <w:rPr>
          <w:rFonts w:eastAsia="標楷體"/>
        </w:rPr>
        <w:t>協助辦理產學合作</w:t>
      </w:r>
      <w:r w:rsidRPr="00DC5E44">
        <w:rPr>
          <w:rFonts w:eastAsia="標楷體" w:hint="eastAsia"/>
        </w:rPr>
        <w:t>計畫</w:t>
      </w:r>
      <w:r w:rsidRPr="00DC5E44">
        <w:rPr>
          <w:rFonts w:eastAsia="標楷體"/>
        </w:rPr>
        <w:t>業務相關之人事費</w:t>
      </w:r>
      <w:r w:rsidRPr="00DC5E44">
        <w:rPr>
          <w:rFonts w:eastAsia="標楷體" w:hint="eastAsia"/>
        </w:rPr>
        <w:t>(</w:t>
      </w:r>
      <w:r w:rsidRPr="00DC5E44">
        <w:rPr>
          <w:rFonts w:eastAsia="標楷體" w:hint="eastAsia"/>
        </w:rPr>
        <w:t>包括</w:t>
      </w:r>
      <w:r w:rsidRPr="00DC5E44">
        <w:rPr>
          <w:rFonts w:eastAsia="標楷體"/>
        </w:rPr>
        <w:t>加班費、聘用協辦業務之臨時工、研究獎助生及辦理本項業務有績效者之工作酬勞等</w:t>
      </w:r>
      <w:r w:rsidRPr="00DC5E44">
        <w:rPr>
          <w:rFonts w:eastAsia="標楷體" w:hint="eastAsia"/>
        </w:rPr>
        <w:t>)</w:t>
      </w:r>
      <w:r w:rsidRPr="00DC5E44">
        <w:rPr>
          <w:rFonts w:eastAsia="標楷體"/>
        </w:rPr>
        <w:t>。</w:t>
      </w:r>
      <w:r w:rsidRPr="00DC5E44">
        <w:rPr>
          <w:rFonts w:eastAsia="標楷體" w:hint="eastAsia"/>
        </w:rPr>
        <w:t>但</w:t>
      </w:r>
      <w:r w:rsidRPr="00DC5E44">
        <w:rPr>
          <w:rFonts w:eastAsia="標楷體"/>
        </w:rPr>
        <w:t>辦理本項業務</w:t>
      </w:r>
      <w:r w:rsidRPr="00DC5E44">
        <w:rPr>
          <w:rFonts w:eastAsia="標楷體" w:hint="eastAsia"/>
        </w:rPr>
        <w:t>且有</w:t>
      </w:r>
      <w:r w:rsidRPr="00DC5E44">
        <w:rPr>
          <w:rFonts w:eastAsia="標楷體"/>
        </w:rPr>
        <w:t>績效者</w:t>
      </w:r>
      <w:r w:rsidRPr="00DC5E44">
        <w:rPr>
          <w:rFonts w:eastAsia="標楷體" w:hint="eastAsia"/>
        </w:rPr>
        <w:t>，</w:t>
      </w:r>
      <w:r w:rsidRPr="00DC5E44">
        <w:rPr>
          <w:rFonts w:eastAsia="標楷體"/>
        </w:rPr>
        <w:t>工作酬勞得依國立大學校院校務基金管理及監督辦法規定</w:t>
      </w:r>
      <w:r w:rsidRPr="00DC5E44">
        <w:rPr>
          <w:rFonts w:eastAsia="標楷體" w:hint="eastAsia"/>
        </w:rPr>
        <w:t>辦理</w:t>
      </w:r>
      <w:r w:rsidRPr="00DC5E44">
        <w:rPr>
          <w:rFonts w:eastAsia="標楷體"/>
        </w:rPr>
        <w:t>，</w:t>
      </w:r>
      <w:proofErr w:type="gramStart"/>
      <w:r w:rsidRPr="00DC5E44">
        <w:rPr>
          <w:rFonts w:eastAsia="標楷體" w:hint="eastAsia"/>
        </w:rPr>
        <w:t>其</w:t>
      </w:r>
      <w:r w:rsidRPr="00DC5E44">
        <w:rPr>
          <w:rFonts w:eastAsia="標楷體"/>
        </w:rPr>
        <w:t>支給</w:t>
      </w:r>
      <w:proofErr w:type="gramEnd"/>
      <w:r w:rsidRPr="00DC5E44">
        <w:rPr>
          <w:rFonts w:eastAsia="標楷體"/>
        </w:rPr>
        <w:t>辦法另訂之。</w:t>
      </w:r>
    </w:p>
    <w:p w14:paraId="64EE5635" w14:textId="77777777" w:rsidR="002D112C" w:rsidRPr="00DC5E44" w:rsidRDefault="002D112C" w:rsidP="002D112C">
      <w:pPr>
        <w:numPr>
          <w:ilvl w:val="0"/>
          <w:numId w:val="62"/>
        </w:numPr>
        <w:adjustRightInd w:val="0"/>
        <w:snapToGrid w:val="0"/>
        <w:spacing w:line="400" w:lineRule="exact"/>
        <w:ind w:left="992" w:hanging="425"/>
        <w:jc w:val="both"/>
        <w:rPr>
          <w:rFonts w:eastAsia="標楷體"/>
        </w:rPr>
      </w:pPr>
      <w:r w:rsidRPr="00DC5E44">
        <w:rPr>
          <w:rFonts w:eastAsia="標楷體"/>
        </w:rPr>
        <w:t>為提振本校教師爭取</w:t>
      </w:r>
      <w:proofErr w:type="gramStart"/>
      <w:r w:rsidRPr="00DC5E44">
        <w:rPr>
          <w:rFonts w:eastAsia="標楷體"/>
        </w:rPr>
        <w:t>外部產</w:t>
      </w:r>
      <w:proofErr w:type="gramEnd"/>
      <w:r w:rsidRPr="00DC5E44">
        <w:rPr>
          <w:rFonts w:eastAsia="標楷體"/>
        </w:rPr>
        <w:t>學合作</w:t>
      </w:r>
      <w:r w:rsidRPr="00DC5E44">
        <w:rPr>
          <w:rFonts w:eastAsia="標楷體" w:hint="eastAsia"/>
        </w:rPr>
        <w:t>計畫</w:t>
      </w:r>
      <w:r w:rsidRPr="00DC5E44">
        <w:rPr>
          <w:rFonts w:eastAsia="標楷體"/>
        </w:rPr>
        <w:t>之獎補助費用。</w:t>
      </w:r>
    </w:p>
    <w:p w14:paraId="266E2964" w14:textId="77777777" w:rsidR="002D112C" w:rsidRPr="00DC5E44" w:rsidRDefault="002D112C" w:rsidP="002D112C">
      <w:pPr>
        <w:numPr>
          <w:ilvl w:val="0"/>
          <w:numId w:val="62"/>
        </w:numPr>
        <w:adjustRightInd w:val="0"/>
        <w:snapToGrid w:val="0"/>
        <w:spacing w:line="400" w:lineRule="exact"/>
        <w:ind w:left="992" w:hanging="425"/>
        <w:jc w:val="both"/>
        <w:rPr>
          <w:rFonts w:eastAsia="標楷體"/>
        </w:rPr>
      </w:pPr>
      <w:r w:rsidRPr="00DC5E44">
        <w:rPr>
          <w:rFonts w:eastAsia="標楷體"/>
        </w:rPr>
        <w:t>為獎勵本校教師學術研究或產學合作表現優異之獎勵金費用。</w:t>
      </w:r>
    </w:p>
    <w:p w14:paraId="6B3697A6" w14:textId="77777777" w:rsidR="002D112C" w:rsidRPr="00DC5E44" w:rsidRDefault="002D112C" w:rsidP="002D112C">
      <w:pPr>
        <w:numPr>
          <w:ilvl w:val="0"/>
          <w:numId w:val="62"/>
        </w:numPr>
        <w:adjustRightInd w:val="0"/>
        <w:snapToGrid w:val="0"/>
        <w:spacing w:line="400" w:lineRule="exact"/>
        <w:ind w:left="992" w:hanging="425"/>
        <w:jc w:val="both"/>
        <w:rPr>
          <w:rFonts w:eastAsia="標楷體"/>
        </w:rPr>
      </w:pPr>
      <w:r w:rsidRPr="00DC5E44">
        <w:rPr>
          <w:rFonts w:eastAsia="標楷體"/>
        </w:rPr>
        <w:t>為執行本校研發成果管理與推廣業務</w:t>
      </w:r>
      <w:r w:rsidRPr="00DC5E44">
        <w:rPr>
          <w:rFonts w:eastAsia="標楷體"/>
        </w:rPr>
        <w:t>(</w:t>
      </w:r>
      <w:r w:rsidRPr="00DC5E44">
        <w:rPr>
          <w:rFonts w:eastAsia="標楷體" w:hint="eastAsia"/>
        </w:rPr>
        <w:t>包括</w:t>
      </w:r>
      <w:r w:rsidRPr="00DC5E44">
        <w:rPr>
          <w:rFonts w:eastAsia="標楷體"/>
        </w:rPr>
        <w:t>申請專利、專利權維護及技術移轉</w:t>
      </w:r>
      <w:r w:rsidRPr="00DC5E44">
        <w:rPr>
          <w:rFonts w:eastAsia="標楷體"/>
        </w:rPr>
        <w:t>)</w:t>
      </w:r>
      <w:r w:rsidRPr="00DC5E44">
        <w:rPr>
          <w:rFonts w:eastAsia="標楷體"/>
        </w:rPr>
        <w:t>及發明人之獎勵金等相關費用。</w:t>
      </w:r>
    </w:p>
    <w:p w14:paraId="2864AF98" w14:textId="77777777" w:rsidR="002D112C" w:rsidRPr="00DC5E44" w:rsidRDefault="002D112C" w:rsidP="002D112C">
      <w:pPr>
        <w:numPr>
          <w:ilvl w:val="0"/>
          <w:numId w:val="62"/>
        </w:numPr>
        <w:adjustRightInd w:val="0"/>
        <w:snapToGrid w:val="0"/>
        <w:spacing w:line="400" w:lineRule="exact"/>
        <w:ind w:left="992" w:hanging="425"/>
        <w:jc w:val="both"/>
        <w:rPr>
          <w:rFonts w:eastAsia="標楷體"/>
        </w:rPr>
      </w:pPr>
      <w:r w:rsidRPr="00DC5E44">
        <w:rPr>
          <w:rFonts w:eastAsia="標楷體"/>
        </w:rPr>
        <w:t>特聘教授奬助金及講座之相關經費支用。</w:t>
      </w:r>
    </w:p>
    <w:p w14:paraId="39B13076" w14:textId="77777777" w:rsidR="002D112C" w:rsidRPr="00DC5E44" w:rsidRDefault="002D112C" w:rsidP="002D112C">
      <w:pPr>
        <w:numPr>
          <w:ilvl w:val="0"/>
          <w:numId w:val="62"/>
        </w:numPr>
        <w:adjustRightInd w:val="0"/>
        <w:snapToGrid w:val="0"/>
        <w:spacing w:line="400" w:lineRule="exact"/>
        <w:ind w:left="992" w:hanging="425"/>
        <w:jc w:val="both"/>
        <w:rPr>
          <w:rFonts w:eastAsia="標楷體"/>
        </w:rPr>
      </w:pPr>
      <w:r w:rsidRPr="00DC5E44">
        <w:rPr>
          <w:rFonts w:eastAsia="標楷體"/>
        </w:rPr>
        <w:t>相關學術研討會辦理之經費補助費。</w:t>
      </w:r>
    </w:p>
    <w:p w14:paraId="5D9CFB54" w14:textId="77777777" w:rsidR="002D112C" w:rsidRPr="00DC5E44" w:rsidRDefault="002D112C" w:rsidP="002D112C">
      <w:pPr>
        <w:numPr>
          <w:ilvl w:val="0"/>
          <w:numId w:val="62"/>
        </w:numPr>
        <w:adjustRightInd w:val="0"/>
        <w:snapToGrid w:val="0"/>
        <w:spacing w:line="400" w:lineRule="exact"/>
        <w:ind w:left="992" w:hanging="425"/>
        <w:jc w:val="both"/>
        <w:rPr>
          <w:rFonts w:eastAsia="標楷體"/>
        </w:rPr>
      </w:pPr>
      <w:r w:rsidRPr="00DC5E44">
        <w:rPr>
          <w:rFonts w:eastAsia="標楷體"/>
        </w:rPr>
        <w:t>國際學術研討會之註冊費及雜項費用。</w:t>
      </w:r>
    </w:p>
    <w:p w14:paraId="6A62A4E6" w14:textId="77777777" w:rsidR="002D112C" w:rsidRPr="00DC5E44" w:rsidRDefault="002D112C" w:rsidP="002D112C">
      <w:pPr>
        <w:numPr>
          <w:ilvl w:val="0"/>
          <w:numId w:val="62"/>
        </w:numPr>
        <w:adjustRightInd w:val="0"/>
        <w:snapToGrid w:val="0"/>
        <w:spacing w:line="400" w:lineRule="exact"/>
        <w:ind w:left="992" w:hanging="425"/>
        <w:jc w:val="both"/>
        <w:rPr>
          <w:rFonts w:eastAsia="標楷體"/>
        </w:rPr>
      </w:pPr>
      <w:r w:rsidRPr="00DC5E44">
        <w:rPr>
          <w:rFonts w:eastAsia="標楷體"/>
        </w:rPr>
        <w:t>國際學術性期刊發表之補助費用。</w:t>
      </w:r>
    </w:p>
    <w:p w14:paraId="655CEE29" w14:textId="77777777" w:rsidR="002D112C" w:rsidRPr="00DC5E44" w:rsidRDefault="002D112C" w:rsidP="002D112C">
      <w:pPr>
        <w:numPr>
          <w:ilvl w:val="0"/>
          <w:numId w:val="62"/>
        </w:numPr>
        <w:adjustRightInd w:val="0"/>
        <w:snapToGrid w:val="0"/>
        <w:spacing w:line="400" w:lineRule="exact"/>
        <w:ind w:left="992" w:hanging="425"/>
        <w:jc w:val="both"/>
        <w:rPr>
          <w:rFonts w:eastAsia="標楷體"/>
        </w:rPr>
      </w:pPr>
      <w:r w:rsidRPr="00DC5E44">
        <w:rPr>
          <w:rFonts w:eastAsia="標楷體"/>
        </w:rPr>
        <w:t>參加學術性活動或交流之國內外差旅費與赴大陸地區旅費。</w:t>
      </w:r>
    </w:p>
    <w:p w14:paraId="3929763C" w14:textId="77777777" w:rsidR="002D112C" w:rsidRPr="00DC5E44" w:rsidRDefault="002D112C" w:rsidP="002D112C">
      <w:pPr>
        <w:numPr>
          <w:ilvl w:val="0"/>
          <w:numId w:val="62"/>
        </w:numPr>
        <w:adjustRightInd w:val="0"/>
        <w:snapToGrid w:val="0"/>
        <w:spacing w:line="400" w:lineRule="exact"/>
        <w:ind w:left="1276" w:hanging="709"/>
        <w:jc w:val="both"/>
        <w:rPr>
          <w:rFonts w:eastAsia="標楷體"/>
        </w:rPr>
      </w:pPr>
      <w:r w:rsidRPr="00DC5E44">
        <w:rPr>
          <w:rFonts w:eastAsia="標楷體"/>
        </w:rPr>
        <w:t>支應編制外人員薪資等人事費，</w:t>
      </w:r>
      <w:r w:rsidRPr="00DC5E44">
        <w:rPr>
          <w:rFonts w:eastAsia="標楷體" w:hint="eastAsia"/>
        </w:rPr>
        <w:t>應依本校校務基金</w:t>
      </w:r>
      <w:r w:rsidRPr="00DC5E44">
        <w:rPr>
          <w:rFonts w:eastAsia="標楷體" w:hint="eastAsia"/>
          <w:szCs w:val="16"/>
          <w:lang w:val="x-none"/>
        </w:rPr>
        <w:t>進用</w:t>
      </w:r>
      <w:r w:rsidRPr="00DC5E44">
        <w:rPr>
          <w:rFonts w:eastAsia="標楷體" w:hint="eastAsia"/>
        </w:rPr>
        <w:t>工作人員薪資支給標準辦理</w:t>
      </w:r>
      <w:r w:rsidRPr="00DC5E44">
        <w:rPr>
          <w:rFonts w:eastAsia="標楷體"/>
        </w:rPr>
        <w:t>。</w:t>
      </w:r>
      <w:r w:rsidRPr="00DC5E44">
        <w:rPr>
          <w:rFonts w:eastAsia="標楷體" w:hint="eastAsia"/>
        </w:rPr>
        <w:t>但</w:t>
      </w:r>
      <w:r w:rsidRPr="00DC5E44">
        <w:rPr>
          <w:rFonts w:eastAsia="標楷體"/>
        </w:rPr>
        <w:t>計畫人員</w:t>
      </w:r>
      <w:r w:rsidRPr="00DC5E44">
        <w:rPr>
          <w:rFonts w:eastAsia="標楷體" w:hint="eastAsia"/>
        </w:rPr>
        <w:t>之</w:t>
      </w:r>
      <w:r w:rsidRPr="00DC5E44">
        <w:rPr>
          <w:rFonts w:eastAsia="標楷體"/>
        </w:rPr>
        <w:t>工作酬金</w:t>
      </w:r>
      <w:r w:rsidRPr="00DC5E44">
        <w:rPr>
          <w:rFonts w:eastAsia="標楷體" w:hint="eastAsia"/>
        </w:rPr>
        <w:t>，依</w:t>
      </w:r>
      <w:r w:rsidRPr="00DC5E44">
        <w:rPr>
          <w:rFonts w:eastAsia="標楷體"/>
        </w:rPr>
        <w:t>其計畫規定辦理。</w:t>
      </w:r>
    </w:p>
    <w:p w14:paraId="06A99F63" w14:textId="77777777" w:rsidR="002D112C" w:rsidRPr="00DC5E44" w:rsidRDefault="002D112C" w:rsidP="002D112C">
      <w:pPr>
        <w:numPr>
          <w:ilvl w:val="0"/>
          <w:numId w:val="62"/>
        </w:numPr>
        <w:adjustRightInd w:val="0"/>
        <w:snapToGrid w:val="0"/>
        <w:spacing w:line="400" w:lineRule="exact"/>
        <w:ind w:left="1276" w:hanging="709"/>
        <w:jc w:val="both"/>
        <w:rPr>
          <w:rFonts w:eastAsia="標楷體"/>
        </w:rPr>
      </w:pPr>
      <w:r w:rsidRPr="00DC5E44">
        <w:rPr>
          <w:rFonts w:eastAsia="標楷體"/>
        </w:rPr>
        <w:t>其他學校推動與產學合作業務有關</w:t>
      </w:r>
      <w:r w:rsidRPr="00DC5E44">
        <w:rPr>
          <w:rFonts w:eastAsia="標楷體" w:hint="eastAsia"/>
        </w:rPr>
        <w:t>，並經本校核准</w:t>
      </w:r>
      <w:r w:rsidRPr="00DC5E44">
        <w:rPr>
          <w:rFonts w:eastAsia="標楷體"/>
        </w:rPr>
        <w:t>之費用。</w:t>
      </w:r>
    </w:p>
    <w:p w14:paraId="3454464C" w14:textId="77777777" w:rsidR="002D112C" w:rsidRPr="00DC5E44" w:rsidRDefault="002D112C" w:rsidP="002D112C">
      <w:pPr>
        <w:adjustRightInd w:val="0"/>
        <w:snapToGrid w:val="0"/>
        <w:spacing w:line="400" w:lineRule="exact"/>
        <w:ind w:left="567"/>
        <w:jc w:val="both"/>
        <w:rPr>
          <w:rFonts w:eastAsia="標楷體"/>
        </w:rPr>
      </w:pPr>
      <w:r w:rsidRPr="00DC5E44">
        <w:rPr>
          <w:rFonts w:eastAsia="標楷體"/>
        </w:rPr>
        <w:t>各單位</w:t>
      </w:r>
      <w:r w:rsidRPr="00DC5E44">
        <w:rPr>
          <w:rFonts w:eastAsia="標楷體" w:hint="eastAsia"/>
        </w:rPr>
        <w:t>受</w:t>
      </w:r>
      <w:r w:rsidRPr="00DC5E44">
        <w:rPr>
          <w:rFonts w:eastAsia="標楷體"/>
        </w:rPr>
        <w:t>分配得之行政管理費</w:t>
      </w:r>
      <w:r w:rsidRPr="00DC5E44">
        <w:rPr>
          <w:rFonts w:eastAsia="標楷體" w:hint="eastAsia"/>
        </w:rPr>
        <w:t>，</w:t>
      </w:r>
      <w:r w:rsidRPr="00DC5E44">
        <w:rPr>
          <w:rFonts w:eastAsia="標楷體"/>
        </w:rPr>
        <w:t>由各該單位依本點規定統籌支用。</w:t>
      </w:r>
    </w:p>
    <w:p w14:paraId="2019A754" w14:textId="77777777" w:rsidR="002D112C" w:rsidRPr="00DC5E44" w:rsidRDefault="002D112C" w:rsidP="002D112C">
      <w:pPr>
        <w:adjustRightInd w:val="0"/>
        <w:snapToGrid w:val="0"/>
        <w:spacing w:line="400" w:lineRule="exact"/>
        <w:ind w:left="567"/>
        <w:jc w:val="both"/>
        <w:rPr>
          <w:rFonts w:eastAsia="標楷體"/>
        </w:rPr>
      </w:pPr>
      <w:r w:rsidRPr="00DC5E44">
        <w:rPr>
          <w:rFonts w:eastAsia="標楷體"/>
        </w:rPr>
        <w:t>國家科學及技術委員會計畫</w:t>
      </w:r>
      <w:proofErr w:type="gramStart"/>
      <w:r w:rsidRPr="00DC5E44">
        <w:rPr>
          <w:rFonts w:eastAsia="標楷體"/>
        </w:rPr>
        <w:t>提撥</w:t>
      </w:r>
      <w:proofErr w:type="gramEnd"/>
      <w:r w:rsidRPr="00DC5E44">
        <w:rPr>
          <w:rFonts w:eastAsia="標楷體"/>
        </w:rPr>
        <w:t>之行政管理費</w:t>
      </w:r>
      <w:r w:rsidRPr="00DC5E44">
        <w:rPr>
          <w:rFonts w:eastAsia="標楷體" w:hint="eastAsia"/>
        </w:rPr>
        <w:t>，應</w:t>
      </w:r>
      <w:r w:rsidRPr="00DC5E44">
        <w:rPr>
          <w:rFonts w:eastAsia="標楷體"/>
        </w:rPr>
        <w:t>優先支應本校水電費用</w:t>
      </w:r>
      <w:r w:rsidRPr="00DC5E44">
        <w:rPr>
          <w:rFonts w:eastAsia="標楷體" w:hint="eastAsia"/>
        </w:rPr>
        <w:t>。第一</w:t>
      </w:r>
      <w:r w:rsidRPr="00DC5E44">
        <w:rPr>
          <w:rFonts w:eastAsia="標楷體"/>
        </w:rPr>
        <w:t>項各款所列</w:t>
      </w:r>
      <w:r w:rsidRPr="00DC5E44">
        <w:rPr>
          <w:rFonts w:eastAsia="標楷體" w:hint="eastAsia"/>
        </w:rPr>
        <w:t>之</w:t>
      </w:r>
      <w:r w:rsidRPr="00DC5E44">
        <w:rPr>
          <w:rFonts w:eastAsia="標楷體"/>
        </w:rPr>
        <w:t>支出</w:t>
      </w:r>
      <w:r w:rsidRPr="00DC5E44">
        <w:rPr>
          <w:rFonts w:eastAsia="標楷體" w:hint="eastAsia"/>
        </w:rPr>
        <w:t>，</w:t>
      </w:r>
      <w:r w:rsidRPr="00DC5E44">
        <w:rPr>
          <w:rFonts w:eastAsia="標楷體"/>
        </w:rPr>
        <w:t>由自籌經費調整支應。</w:t>
      </w:r>
    </w:p>
    <w:p w14:paraId="13351391" w14:textId="77777777" w:rsidR="002D112C" w:rsidRPr="00DC5E44" w:rsidRDefault="002D112C" w:rsidP="002D112C">
      <w:pPr>
        <w:adjustRightInd w:val="0"/>
        <w:snapToGrid w:val="0"/>
        <w:spacing w:line="400" w:lineRule="exact"/>
        <w:ind w:left="720" w:hangingChars="300" w:hanging="720"/>
        <w:jc w:val="both"/>
        <w:rPr>
          <w:rFonts w:eastAsia="標楷體"/>
        </w:rPr>
      </w:pPr>
      <w:r w:rsidRPr="00DC5E44">
        <w:rPr>
          <w:rFonts w:eastAsia="標楷體" w:hint="eastAsia"/>
          <w:szCs w:val="16"/>
          <w:lang w:val="x-none"/>
        </w:rPr>
        <w:t>十三</w:t>
      </w:r>
      <w:r w:rsidRPr="00DC5E44">
        <w:rPr>
          <w:rFonts w:eastAsia="標楷體" w:hint="eastAsia"/>
        </w:rPr>
        <w:t>、產學合作計畫結餘款（以下簡稱結餘款）分配及運用範圍，依本校結餘款分配、運用及管理要點辦理。</w:t>
      </w:r>
    </w:p>
    <w:p w14:paraId="763C512D" w14:textId="77777777" w:rsidR="002D112C" w:rsidRPr="00DC5E44" w:rsidRDefault="002D112C" w:rsidP="002D112C">
      <w:pPr>
        <w:snapToGrid w:val="0"/>
        <w:spacing w:line="400" w:lineRule="exact"/>
        <w:ind w:left="727" w:hangingChars="303" w:hanging="727"/>
        <w:jc w:val="both"/>
        <w:rPr>
          <w:rFonts w:eastAsia="標楷體"/>
        </w:rPr>
      </w:pPr>
      <w:r w:rsidRPr="00DC5E44">
        <w:rPr>
          <w:rFonts w:eastAsia="標楷體" w:hint="eastAsia"/>
          <w:szCs w:val="16"/>
          <w:lang w:val="x-none"/>
        </w:rPr>
        <w:t>十</w:t>
      </w:r>
      <w:r w:rsidRPr="00DC5E44">
        <w:rPr>
          <w:rFonts w:eastAsia="標楷體" w:hint="eastAsia"/>
        </w:rPr>
        <w:t>四、</w:t>
      </w:r>
      <w:r w:rsidRPr="00DC5E44">
        <w:rPr>
          <w:rFonts w:eastAsia="標楷體"/>
        </w:rPr>
        <w:t>管理費暨</w:t>
      </w:r>
      <w:r w:rsidRPr="00DC5E44">
        <w:rPr>
          <w:rFonts w:eastAsia="標楷體" w:hint="eastAsia"/>
        </w:rPr>
        <w:t>結</w:t>
      </w:r>
      <w:r w:rsidRPr="00DC5E44">
        <w:rPr>
          <w:rFonts w:eastAsia="標楷體"/>
        </w:rPr>
        <w:t>餘款支用於國外及赴大陸地區差旅費者，應依政府人事、會計相關規定及出差旅費報支數額辦理。申請案須事先簽會人事室及主計室審核通過後，陳請校長同意後辦理。</w:t>
      </w:r>
    </w:p>
    <w:p w14:paraId="030331B3" w14:textId="77777777" w:rsidR="002D112C" w:rsidRPr="00DC5E44" w:rsidRDefault="002D112C" w:rsidP="002D112C">
      <w:pPr>
        <w:snapToGrid w:val="0"/>
        <w:spacing w:line="400" w:lineRule="exact"/>
        <w:ind w:left="727" w:hangingChars="303" w:hanging="727"/>
        <w:jc w:val="both"/>
        <w:rPr>
          <w:rFonts w:eastAsia="標楷體"/>
        </w:rPr>
      </w:pPr>
      <w:r w:rsidRPr="00DC5E44">
        <w:rPr>
          <w:rFonts w:eastAsia="標楷體" w:hint="eastAsia"/>
          <w:szCs w:val="16"/>
          <w:lang w:val="x-none"/>
        </w:rPr>
        <w:t>十</w:t>
      </w:r>
      <w:r w:rsidRPr="00DC5E44">
        <w:rPr>
          <w:rFonts w:eastAsia="標楷體" w:hint="eastAsia"/>
        </w:rPr>
        <w:t>五、</w:t>
      </w:r>
      <w:r w:rsidRPr="00DC5E44">
        <w:rPr>
          <w:rFonts w:eastAsia="標楷體"/>
        </w:rPr>
        <w:t>產學合作</w:t>
      </w:r>
      <w:r w:rsidRPr="00DC5E44">
        <w:rPr>
          <w:rFonts w:eastAsia="標楷體" w:hint="eastAsia"/>
        </w:rPr>
        <w:t>計畫</w:t>
      </w:r>
      <w:r w:rsidRPr="00DC5E44">
        <w:rPr>
          <w:rFonts w:eastAsia="標楷體"/>
        </w:rPr>
        <w:t>之主持人應確實履行合約規定，</w:t>
      </w:r>
      <w:r w:rsidRPr="00DC5E44">
        <w:rPr>
          <w:rFonts w:eastAsia="標楷體" w:hint="eastAsia"/>
        </w:rPr>
        <w:t>如</w:t>
      </w:r>
      <w:r w:rsidRPr="00DC5E44">
        <w:rPr>
          <w:rFonts w:eastAsia="標楷體"/>
        </w:rPr>
        <w:t>有違約，致遭沒收履約保證金、未核</w:t>
      </w:r>
      <w:proofErr w:type="gramStart"/>
      <w:r w:rsidRPr="00DC5E44">
        <w:rPr>
          <w:rFonts w:eastAsia="標楷體"/>
        </w:rPr>
        <w:t>撥已墊</w:t>
      </w:r>
      <w:proofErr w:type="gramEnd"/>
      <w:r w:rsidRPr="00DC5E44">
        <w:rPr>
          <w:rFonts w:eastAsia="標楷體"/>
        </w:rPr>
        <w:t>支之計畫款</w:t>
      </w:r>
      <w:r w:rsidRPr="00DC5E44">
        <w:rPr>
          <w:rFonts w:eastAsia="標楷體"/>
          <w:szCs w:val="16"/>
          <w:lang w:val="x-none"/>
        </w:rPr>
        <w:t>、違約金、減價驗收、扣款、罰款</w:t>
      </w:r>
      <w:r w:rsidRPr="00DC5E44">
        <w:rPr>
          <w:rFonts w:eastAsia="標楷體"/>
        </w:rPr>
        <w:t>或其他衍生之損失</w:t>
      </w:r>
      <w:r w:rsidRPr="00DC5E44">
        <w:rPr>
          <w:rFonts w:eastAsia="標楷體"/>
          <w:szCs w:val="16"/>
          <w:lang w:val="x-none"/>
        </w:rPr>
        <w:t>或因之產生之</w:t>
      </w:r>
      <w:proofErr w:type="gramStart"/>
      <w:r w:rsidRPr="00DC5E44">
        <w:rPr>
          <w:rFonts w:eastAsia="標楷體"/>
          <w:szCs w:val="16"/>
          <w:lang w:val="x-none"/>
        </w:rPr>
        <w:t>訟訴費</w:t>
      </w:r>
      <w:proofErr w:type="gramEnd"/>
      <w:r w:rsidRPr="00DC5E44">
        <w:rPr>
          <w:rFonts w:eastAsia="標楷體" w:hint="eastAsia"/>
          <w:szCs w:val="16"/>
          <w:lang w:val="x-none"/>
        </w:rPr>
        <w:t>等</w:t>
      </w:r>
      <w:r w:rsidRPr="00DC5E44">
        <w:rPr>
          <w:rFonts w:eastAsia="標楷體"/>
        </w:rPr>
        <w:t>，計畫主持人應負賠償責任</w:t>
      </w:r>
      <w:r w:rsidRPr="00DC5E44">
        <w:rPr>
          <w:rFonts w:eastAsia="標楷體"/>
          <w:szCs w:val="16"/>
          <w:lang w:val="x-none"/>
        </w:rPr>
        <w:t>；該經費得由計畫主持人</w:t>
      </w:r>
      <w:r w:rsidRPr="00DC5E44">
        <w:rPr>
          <w:rFonts w:eastAsia="標楷體" w:hint="eastAsia"/>
          <w:szCs w:val="16"/>
          <w:lang w:val="x-none"/>
        </w:rPr>
        <w:t>結</w:t>
      </w:r>
      <w:r w:rsidRPr="00DC5E44">
        <w:rPr>
          <w:rFonts w:eastAsia="標楷體"/>
          <w:szCs w:val="16"/>
          <w:lang w:val="x-none"/>
        </w:rPr>
        <w:t>餘款或管理費獎勵金支付，</w:t>
      </w:r>
      <w:r w:rsidRPr="00DC5E44">
        <w:rPr>
          <w:rFonts w:eastAsia="標楷體" w:hint="eastAsia"/>
          <w:szCs w:val="16"/>
          <w:lang w:val="x-none"/>
        </w:rPr>
        <w:t>如</w:t>
      </w:r>
      <w:r w:rsidRPr="00DC5E44">
        <w:rPr>
          <w:rFonts w:eastAsia="標楷體"/>
          <w:szCs w:val="16"/>
          <w:lang w:val="x-none"/>
        </w:rPr>
        <w:t>該計畫主持人無</w:t>
      </w:r>
      <w:r w:rsidRPr="00DC5E44">
        <w:rPr>
          <w:rFonts w:eastAsia="標楷體" w:hint="eastAsia"/>
          <w:szCs w:val="16"/>
          <w:lang w:val="x-none"/>
        </w:rPr>
        <w:t>結</w:t>
      </w:r>
      <w:r w:rsidRPr="00DC5E44">
        <w:rPr>
          <w:rFonts w:eastAsia="標楷體"/>
          <w:szCs w:val="16"/>
          <w:lang w:val="x-none"/>
        </w:rPr>
        <w:t>餘款或</w:t>
      </w:r>
      <w:r w:rsidRPr="00DC5E44">
        <w:rPr>
          <w:rFonts w:eastAsia="標楷體" w:hint="eastAsia"/>
          <w:szCs w:val="16"/>
          <w:lang w:val="x-none"/>
        </w:rPr>
        <w:t>行政</w:t>
      </w:r>
      <w:r w:rsidRPr="00DC5E44">
        <w:rPr>
          <w:rFonts w:eastAsia="標楷體"/>
          <w:szCs w:val="16"/>
          <w:lang w:val="x-none"/>
        </w:rPr>
        <w:t>管理費獎勵金，應由計畫主持人支付</w:t>
      </w:r>
      <w:r w:rsidRPr="00DC5E44">
        <w:rPr>
          <w:rFonts w:eastAsia="標楷體"/>
        </w:rPr>
        <w:t>。</w:t>
      </w:r>
    </w:p>
    <w:p w14:paraId="2C96475E" w14:textId="77777777" w:rsidR="002D112C" w:rsidRPr="00DC5E44" w:rsidRDefault="002D112C" w:rsidP="002D112C">
      <w:pPr>
        <w:snapToGrid w:val="0"/>
        <w:spacing w:line="400" w:lineRule="exact"/>
        <w:ind w:left="727" w:hangingChars="303" w:hanging="727"/>
        <w:jc w:val="both"/>
        <w:rPr>
          <w:rFonts w:eastAsia="標楷體"/>
        </w:rPr>
      </w:pPr>
      <w:r w:rsidRPr="00DC5E44">
        <w:rPr>
          <w:rFonts w:eastAsia="標楷體" w:hint="eastAsia"/>
        </w:rPr>
        <w:t>十六</w:t>
      </w:r>
      <w:r w:rsidRPr="00DC5E44">
        <w:rPr>
          <w:rFonts w:ascii="標楷體" w:eastAsia="標楷體" w:hAnsi="標楷體" w:hint="eastAsia"/>
        </w:rPr>
        <w:t>、</w:t>
      </w:r>
      <w:r w:rsidRPr="00DC5E44">
        <w:rPr>
          <w:rFonts w:eastAsia="標楷體" w:hint="eastAsia"/>
          <w:lang w:val="x-none"/>
        </w:rPr>
        <w:t>產學彈性薪資徵件起始日起</w:t>
      </w:r>
      <w:r w:rsidRPr="00DC5E44">
        <w:rPr>
          <w:rFonts w:ascii="標楷體" w:eastAsia="標楷體" w:hAnsi="標楷體" w:hint="eastAsia"/>
          <w:lang w:val="x-none"/>
        </w:rPr>
        <w:t>，產學合作計畫逾計畫執行期滿</w:t>
      </w:r>
      <w:r w:rsidRPr="00DC5E44">
        <w:rPr>
          <w:rFonts w:eastAsia="標楷體" w:hint="eastAsia"/>
          <w:lang w:val="x-none"/>
        </w:rPr>
        <w:t>起六個月</w:t>
      </w:r>
      <w:r w:rsidRPr="00DC5E44">
        <w:rPr>
          <w:rFonts w:ascii="標楷體" w:eastAsia="標楷體" w:hAnsi="標楷體" w:hint="eastAsia"/>
          <w:lang w:val="x-none"/>
        </w:rPr>
        <w:t>未完成結案者，</w:t>
      </w:r>
      <w:r w:rsidRPr="00DC5E44">
        <w:rPr>
          <w:rFonts w:eastAsia="標楷體" w:hint="eastAsia"/>
          <w:lang w:val="x-none"/>
        </w:rPr>
        <w:t>該計畫不得列入產學彈性薪資績效計算</w:t>
      </w:r>
      <w:r w:rsidRPr="00DC5E44">
        <w:rPr>
          <w:rFonts w:ascii="標楷體" w:eastAsia="標楷體" w:hAnsi="標楷體" w:hint="eastAsia"/>
          <w:lang w:val="x-none"/>
        </w:rPr>
        <w:t>。</w:t>
      </w:r>
    </w:p>
    <w:p w14:paraId="1C3CA27E" w14:textId="77777777" w:rsidR="002D112C" w:rsidRPr="00DC5E44" w:rsidRDefault="002D112C" w:rsidP="002D112C">
      <w:pPr>
        <w:snapToGrid w:val="0"/>
        <w:spacing w:line="400" w:lineRule="exact"/>
        <w:ind w:left="727" w:hangingChars="303" w:hanging="727"/>
        <w:jc w:val="both"/>
        <w:rPr>
          <w:rFonts w:eastAsia="標楷體"/>
        </w:rPr>
      </w:pPr>
      <w:r w:rsidRPr="00DC5E44">
        <w:rPr>
          <w:rFonts w:eastAsia="標楷體" w:hint="eastAsia"/>
          <w:szCs w:val="16"/>
          <w:lang w:val="x-none"/>
        </w:rPr>
        <w:lastRenderedPageBreak/>
        <w:t>十</w:t>
      </w:r>
      <w:r w:rsidRPr="00DC5E44">
        <w:rPr>
          <w:rFonts w:eastAsia="標楷體" w:hint="eastAsia"/>
        </w:rPr>
        <w:t>七、</w:t>
      </w:r>
      <w:r w:rsidRPr="00DC5E44">
        <w:rPr>
          <w:rFonts w:eastAsia="標楷體"/>
        </w:rPr>
        <w:t>本要點未及明訂事項，悉依本校自籌收入收支管理辦法</w:t>
      </w:r>
      <w:r w:rsidRPr="00DC5E44">
        <w:rPr>
          <w:rFonts w:ascii="標楷體" w:eastAsia="標楷體" w:hAnsi="標楷體" w:hint="eastAsia"/>
        </w:rPr>
        <w:t>、</w:t>
      </w:r>
      <w:r w:rsidRPr="00DC5E44">
        <w:rPr>
          <w:rFonts w:eastAsia="標楷體" w:hint="eastAsia"/>
        </w:rPr>
        <w:t>約用人員工作規則</w:t>
      </w:r>
      <w:r w:rsidRPr="00DC5E44">
        <w:rPr>
          <w:rFonts w:eastAsia="標楷體"/>
        </w:rPr>
        <w:t>及政府相關法規辦理。</w:t>
      </w:r>
    </w:p>
    <w:p w14:paraId="5D326EE0" w14:textId="77777777" w:rsidR="002D112C" w:rsidRPr="00DC5E44" w:rsidRDefault="002D112C" w:rsidP="002D112C">
      <w:pPr>
        <w:snapToGrid w:val="0"/>
        <w:spacing w:line="400" w:lineRule="exact"/>
        <w:jc w:val="both"/>
        <w:rPr>
          <w:rFonts w:eastAsia="標楷體"/>
        </w:rPr>
        <w:sectPr w:rsidR="002D112C" w:rsidRPr="00DC5E44" w:rsidSect="00C06921">
          <w:footerReference w:type="default" r:id="rId8"/>
          <w:pgSz w:w="11906" w:h="16838"/>
          <w:pgMar w:top="851" w:right="1134" w:bottom="851" w:left="1134" w:header="851" w:footer="510" w:gutter="0"/>
          <w:cols w:space="425"/>
          <w:docGrid w:linePitch="360"/>
        </w:sectPr>
      </w:pPr>
      <w:r w:rsidRPr="00DC5E44">
        <w:rPr>
          <w:rFonts w:eastAsia="標楷體" w:hint="eastAsia"/>
          <w:szCs w:val="16"/>
          <w:lang w:val="x-none"/>
        </w:rPr>
        <w:t>十</w:t>
      </w:r>
      <w:r w:rsidRPr="00DC5E44">
        <w:rPr>
          <w:rFonts w:eastAsia="標楷體" w:hint="eastAsia"/>
        </w:rPr>
        <w:t>八、</w:t>
      </w:r>
      <w:r w:rsidRPr="00DC5E44">
        <w:rPr>
          <w:rFonts w:eastAsia="標楷體"/>
        </w:rPr>
        <w:t>本要點經校務基金管理委員會通過，陳請校長核定後施行</w:t>
      </w:r>
      <w:r w:rsidRPr="00DC5E44">
        <w:rPr>
          <w:rFonts w:eastAsia="標楷體" w:hint="eastAsia"/>
        </w:rPr>
        <w:t>；</w:t>
      </w:r>
      <w:r w:rsidRPr="00DC5E44">
        <w:rPr>
          <w:rFonts w:eastAsia="標楷體"/>
        </w:rPr>
        <w:t>修正時亦同。</w:t>
      </w:r>
    </w:p>
    <w:p w14:paraId="72D45C91" w14:textId="77777777" w:rsidR="002D112C" w:rsidRPr="00DC5E44" w:rsidRDefault="002D112C" w:rsidP="002D112C">
      <w:pPr>
        <w:pStyle w:val="aff7"/>
        <w:spacing w:before="120" w:after="120"/>
        <w:ind w:leftChars="0" w:left="426" w:right="280" w:firstLineChars="0" w:firstLine="0"/>
        <w:jc w:val="center"/>
        <w:rPr>
          <w:b/>
          <w:sz w:val="28"/>
          <w:szCs w:val="28"/>
        </w:rPr>
      </w:pPr>
      <w:r w:rsidRPr="00DC5E44">
        <w:rPr>
          <w:b/>
          <w:sz w:val="40"/>
          <w:szCs w:val="40"/>
        </w:rPr>
        <w:lastRenderedPageBreak/>
        <w:t>國立高雄科技大學計畫墊款申請書</w:t>
      </w:r>
    </w:p>
    <w:tbl>
      <w:tblPr>
        <w:tblW w:w="1052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2"/>
        <w:gridCol w:w="3122"/>
        <w:gridCol w:w="2264"/>
        <w:gridCol w:w="2904"/>
      </w:tblGrid>
      <w:tr w:rsidR="002D112C" w:rsidRPr="00DC5E44" w14:paraId="24FC24BA" w14:textId="77777777" w:rsidTr="004A6403">
        <w:trPr>
          <w:trHeight w:val="277"/>
        </w:trPr>
        <w:tc>
          <w:tcPr>
            <w:tcW w:w="2232" w:type="dxa"/>
            <w:shd w:val="clear" w:color="auto" w:fill="auto"/>
            <w:vAlign w:val="center"/>
          </w:tcPr>
          <w:p w14:paraId="57F014AB" w14:textId="77777777" w:rsidR="002D112C" w:rsidRPr="00DC5E44" w:rsidRDefault="002D112C" w:rsidP="004A6403">
            <w:pPr>
              <w:jc w:val="center"/>
              <w:rPr>
                <w:rFonts w:eastAsia="標楷體"/>
                <w:b/>
                <w:sz w:val="32"/>
                <w:szCs w:val="32"/>
              </w:rPr>
            </w:pPr>
            <w:r w:rsidRPr="00DC5E44">
              <w:rPr>
                <w:rFonts w:eastAsia="標楷體"/>
                <w:b/>
                <w:sz w:val="32"/>
                <w:szCs w:val="32"/>
              </w:rPr>
              <w:t>計畫編號</w:t>
            </w:r>
          </w:p>
        </w:tc>
        <w:tc>
          <w:tcPr>
            <w:tcW w:w="3122" w:type="dxa"/>
            <w:shd w:val="clear" w:color="auto" w:fill="auto"/>
            <w:vAlign w:val="center"/>
          </w:tcPr>
          <w:p w14:paraId="3055D6D6" w14:textId="77777777" w:rsidR="002D112C" w:rsidRPr="00DC5E44" w:rsidRDefault="002D112C" w:rsidP="004A6403">
            <w:pPr>
              <w:jc w:val="center"/>
              <w:rPr>
                <w:rFonts w:eastAsia="標楷體"/>
                <w:b/>
                <w:sz w:val="28"/>
                <w:szCs w:val="28"/>
              </w:rPr>
            </w:pPr>
          </w:p>
        </w:tc>
        <w:tc>
          <w:tcPr>
            <w:tcW w:w="2264" w:type="dxa"/>
            <w:shd w:val="clear" w:color="auto" w:fill="auto"/>
            <w:vAlign w:val="center"/>
          </w:tcPr>
          <w:p w14:paraId="681FAD1A" w14:textId="77777777" w:rsidR="002D112C" w:rsidRPr="00DC5E44" w:rsidRDefault="002D112C" w:rsidP="004A6403">
            <w:pPr>
              <w:jc w:val="center"/>
              <w:rPr>
                <w:rFonts w:eastAsia="標楷體"/>
                <w:b/>
                <w:sz w:val="32"/>
                <w:szCs w:val="32"/>
              </w:rPr>
            </w:pPr>
            <w:r w:rsidRPr="00DC5E44">
              <w:rPr>
                <w:rFonts w:eastAsia="標楷體"/>
                <w:b/>
                <w:sz w:val="32"/>
                <w:szCs w:val="32"/>
              </w:rPr>
              <w:t>委辦單位</w:t>
            </w:r>
          </w:p>
        </w:tc>
        <w:tc>
          <w:tcPr>
            <w:tcW w:w="2904" w:type="dxa"/>
            <w:shd w:val="clear" w:color="auto" w:fill="auto"/>
            <w:vAlign w:val="center"/>
          </w:tcPr>
          <w:p w14:paraId="2240A4B9" w14:textId="77777777" w:rsidR="002D112C" w:rsidRPr="00DC5E44" w:rsidRDefault="002D112C" w:rsidP="004A6403">
            <w:pPr>
              <w:jc w:val="center"/>
              <w:rPr>
                <w:rFonts w:eastAsia="標楷體"/>
                <w:b/>
                <w:sz w:val="28"/>
                <w:szCs w:val="28"/>
              </w:rPr>
            </w:pPr>
          </w:p>
        </w:tc>
      </w:tr>
      <w:tr w:rsidR="002D112C" w:rsidRPr="00DC5E44" w14:paraId="6641A8B2" w14:textId="77777777" w:rsidTr="004A6403">
        <w:trPr>
          <w:trHeight w:val="279"/>
        </w:trPr>
        <w:tc>
          <w:tcPr>
            <w:tcW w:w="2232" w:type="dxa"/>
            <w:shd w:val="clear" w:color="auto" w:fill="auto"/>
            <w:vAlign w:val="center"/>
          </w:tcPr>
          <w:p w14:paraId="7819AD0A" w14:textId="77777777" w:rsidR="002D112C" w:rsidRPr="00DC5E44" w:rsidRDefault="002D112C" w:rsidP="004A6403">
            <w:pPr>
              <w:jc w:val="center"/>
              <w:rPr>
                <w:rFonts w:eastAsia="標楷體"/>
                <w:b/>
                <w:sz w:val="32"/>
                <w:szCs w:val="32"/>
              </w:rPr>
            </w:pPr>
            <w:r w:rsidRPr="00DC5E44">
              <w:rPr>
                <w:rFonts w:eastAsia="標楷體"/>
                <w:b/>
                <w:sz w:val="32"/>
                <w:szCs w:val="32"/>
              </w:rPr>
              <w:t>計畫名稱</w:t>
            </w:r>
          </w:p>
        </w:tc>
        <w:tc>
          <w:tcPr>
            <w:tcW w:w="8290" w:type="dxa"/>
            <w:gridSpan w:val="3"/>
            <w:shd w:val="clear" w:color="auto" w:fill="auto"/>
            <w:vAlign w:val="center"/>
          </w:tcPr>
          <w:p w14:paraId="0C103EB0" w14:textId="77777777" w:rsidR="002D112C" w:rsidRPr="00DC5E44" w:rsidRDefault="002D112C" w:rsidP="004A6403">
            <w:pPr>
              <w:rPr>
                <w:rFonts w:eastAsia="標楷體"/>
                <w:b/>
                <w:sz w:val="28"/>
                <w:szCs w:val="28"/>
              </w:rPr>
            </w:pPr>
          </w:p>
        </w:tc>
      </w:tr>
      <w:tr w:rsidR="002D112C" w:rsidRPr="00DC5E44" w14:paraId="207DF41D" w14:textId="77777777" w:rsidTr="004A6403">
        <w:trPr>
          <w:trHeight w:val="279"/>
        </w:trPr>
        <w:tc>
          <w:tcPr>
            <w:tcW w:w="2232" w:type="dxa"/>
            <w:shd w:val="clear" w:color="auto" w:fill="auto"/>
            <w:vAlign w:val="center"/>
          </w:tcPr>
          <w:p w14:paraId="7FF1AECB" w14:textId="77777777" w:rsidR="002D112C" w:rsidRPr="00DC5E44" w:rsidRDefault="002D112C" w:rsidP="004A6403">
            <w:pPr>
              <w:jc w:val="center"/>
              <w:rPr>
                <w:rFonts w:eastAsia="標楷體"/>
                <w:b/>
                <w:sz w:val="32"/>
                <w:szCs w:val="32"/>
              </w:rPr>
            </w:pPr>
            <w:r w:rsidRPr="00DC5E44">
              <w:rPr>
                <w:rFonts w:eastAsia="標楷體" w:hint="eastAsia"/>
                <w:b/>
                <w:sz w:val="32"/>
                <w:szCs w:val="32"/>
              </w:rPr>
              <w:t>計畫執行期間</w:t>
            </w:r>
          </w:p>
        </w:tc>
        <w:tc>
          <w:tcPr>
            <w:tcW w:w="8290" w:type="dxa"/>
            <w:gridSpan w:val="3"/>
            <w:shd w:val="clear" w:color="auto" w:fill="auto"/>
            <w:vAlign w:val="center"/>
          </w:tcPr>
          <w:p w14:paraId="75CBA4CB" w14:textId="77777777" w:rsidR="002D112C" w:rsidRPr="00DC5E44" w:rsidRDefault="002D112C" w:rsidP="004A6403">
            <w:pPr>
              <w:rPr>
                <w:rFonts w:eastAsia="標楷體"/>
                <w:b/>
                <w:sz w:val="28"/>
                <w:szCs w:val="28"/>
              </w:rPr>
            </w:pPr>
            <w:r w:rsidRPr="00DC5E44">
              <w:rPr>
                <w:rFonts w:eastAsia="標楷體" w:hint="eastAsia"/>
                <w:b/>
                <w:sz w:val="28"/>
                <w:szCs w:val="28"/>
              </w:rPr>
              <w:t xml:space="preserve">   </w:t>
            </w:r>
            <w:r w:rsidRPr="00DC5E44">
              <w:rPr>
                <w:rFonts w:eastAsia="標楷體" w:hint="eastAsia"/>
                <w:b/>
                <w:sz w:val="28"/>
                <w:szCs w:val="28"/>
              </w:rPr>
              <w:t>年</w:t>
            </w:r>
            <w:r w:rsidRPr="00DC5E44">
              <w:rPr>
                <w:rFonts w:eastAsia="標楷體" w:hint="eastAsia"/>
                <w:b/>
                <w:sz w:val="28"/>
                <w:szCs w:val="28"/>
              </w:rPr>
              <w:t xml:space="preserve">   </w:t>
            </w:r>
            <w:r w:rsidRPr="00DC5E44">
              <w:rPr>
                <w:rFonts w:eastAsia="標楷體" w:hint="eastAsia"/>
                <w:b/>
                <w:sz w:val="28"/>
                <w:szCs w:val="28"/>
              </w:rPr>
              <w:t>月</w:t>
            </w:r>
            <w:r w:rsidRPr="00DC5E44">
              <w:rPr>
                <w:rFonts w:eastAsia="標楷體" w:hint="eastAsia"/>
                <w:b/>
                <w:sz w:val="28"/>
                <w:szCs w:val="28"/>
              </w:rPr>
              <w:t xml:space="preserve">   </w:t>
            </w:r>
            <w:r w:rsidRPr="00DC5E44">
              <w:rPr>
                <w:rFonts w:eastAsia="標楷體" w:hint="eastAsia"/>
                <w:b/>
                <w:sz w:val="28"/>
                <w:szCs w:val="28"/>
              </w:rPr>
              <w:t>日</w:t>
            </w:r>
            <w:r w:rsidRPr="00DC5E44">
              <w:rPr>
                <w:rFonts w:eastAsia="標楷體" w:hint="eastAsia"/>
                <w:b/>
                <w:sz w:val="28"/>
                <w:szCs w:val="28"/>
              </w:rPr>
              <w:t xml:space="preserve">  ~      </w:t>
            </w:r>
            <w:r w:rsidRPr="00DC5E44">
              <w:rPr>
                <w:rFonts w:eastAsia="標楷體" w:hint="eastAsia"/>
                <w:b/>
                <w:sz w:val="28"/>
                <w:szCs w:val="28"/>
              </w:rPr>
              <w:t>年</w:t>
            </w:r>
            <w:r w:rsidRPr="00DC5E44">
              <w:rPr>
                <w:rFonts w:eastAsia="標楷體" w:hint="eastAsia"/>
                <w:b/>
                <w:sz w:val="28"/>
                <w:szCs w:val="28"/>
              </w:rPr>
              <w:t xml:space="preserve">   </w:t>
            </w:r>
            <w:r w:rsidRPr="00DC5E44">
              <w:rPr>
                <w:rFonts w:eastAsia="標楷體" w:hint="eastAsia"/>
                <w:b/>
                <w:sz w:val="28"/>
                <w:szCs w:val="28"/>
              </w:rPr>
              <w:t>月</w:t>
            </w:r>
            <w:r w:rsidRPr="00DC5E44">
              <w:rPr>
                <w:rFonts w:eastAsia="標楷體" w:hint="eastAsia"/>
                <w:b/>
                <w:sz w:val="28"/>
                <w:szCs w:val="28"/>
              </w:rPr>
              <w:t xml:space="preserve">   </w:t>
            </w:r>
            <w:r w:rsidRPr="00DC5E44">
              <w:rPr>
                <w:rFonts w:eastAsia="標楷體" w:hint="eastAsia"/>
                <w:b/>
                <w:sz w:val="28"/>
                <w:szCs w:val="28"/>
              </w:rPr>
              <w:t>日</w:t>
            </w:r>
          </w:p>
        </w:tc>
      </w:tr>
      <w:tr w:rsidR="002D112C" w:rsidRPr="00DC5E44" w14:paraId="05146CFD" w14:textId="77777777" w:rsidTr="004A6403">
        <w:trPr>
          <w:trHeight w:val="281"/>
        </w:trPr>
        <w:tc>
          <w:tcPr>
            <w:tcW w:w="2232" w:type="dxa"/>
            <w:shd w:val="clear" w:color="auto" w:fill="auto"/>
            <w:vAlign w:val="center"/>
          </w:tcPr>
          <w:p w14:paraId="1B0AB376" w14:textId="77777777" w:rsidR="002D112C" w:rsidRPr="00DC5E44" w:rsidRDefault="002D112C" w:rsidP="004A6403">
            <w:pPr>
              <w:snapToGrid w:val="0"/>
              <w:jc w:val="center"/>
              <w:rPr>
                <w:rFonts w:eastAsia="標楷體"/>
                <w:b/>
                <w:sz w:val="32"/>
                <w:szCs w:val="32"/>
              </w:rPr>
            </w:pPr>
            <w:r w:rsidRPr="00DC5E44">
              <w:rPr>
                <w:rFonts w:eastAsia="標楷體"/>
                <w:b/>
                <w:sz w:val="32"/>
                <w:szCs w:val="32"/>
              </w:rPr>
              <w:t>計畫</w:t>
            </w:r>
            <w:r w:rsidRPr="00DC5E44">
              <w:rPr>
                <w:rFonts w:eastAsia="標楷體" w:hint="eastAsia"/>
                <w:b/>
                <w:sz w:val="32"/>
                <w:szCs w:val="32"/>
              </w:rPr>
              <w:t>付款方式</w:t>
            </w:r>
          </w:p>
        </w:tc>
        <w:tc>
          <w:tcPr>
            <w:tcW w:w="8290" w:type="dxa"/>
            <w:gridSpan w:val="3"/>
            <w:shd w:val="clear" w:color="auto" w:fill="auto"/>
            <w:vAlign w:val="center"/>
          </w:tcPr>
          <w:p w14:paraId="04936ED1" w14:textId="77777777" w:rsidR="002D112C" w:rsidRPr="00DC5E44" w:rsidRDefault="002D112C" w:rsidP="004A6403">
            <w:pPr>
              <w:snapToGrid w:val="0"/>
              <w:rPr>
                <w:rFonts w:eastAsia="標楷體"/>
                <w:sz w:val="28"/>
                <w:szCs w:val="28"/>
              </w:rPr>
            </w:pPr>
            <w:r w:rsidRPr="00DC5E44">
              <w:rPr>
                <w:rFonts w:ascii="標楷體" w:eastAsia="標楷體" w:hAnsi="標楷體"/>
                <w:sz w:val="28"/>
                <w:szCs w:val="28"/>
              </w:rPr>
              <w:t>□</w:t>
            </w:r>
            <w:r w:rsidRPr="00DC5E44">
              <w:rPr>
                <w:rFonts w:ascii="標楷體" w:eastAsia="標楷體" w:hAnsi="標楷體" w:hint="eastAsia"/>
                <w:sz w:val="28"/>
                <w:szCs w:val="28"/>
              </w:rPr>
              <w:t>未</w:t>
            </w:r>
            <w:r w:rsidRPr="00DC5E44">
              <w:rPr>
                <w:rFonts w:eastAsia="標楷體" w:hint="eastAsia"/>
                <w:sz w:val="28"/>
                <w:szCs w:val="28"/>
              </w:rPr>
              <w:t>分期，總計</w:t>
            </w:r>
            <w:r w:rsidRPr="00DC5E44">
              <w:rPr>
                <w:rFonts w:eastAsia="標楷體"/>
                <w:sz w:val="28"/>
                <w:szCs w:val="28"/>
              </w:rPr>
              <w:t>新台幣：</w:t>
            </w:r>
            <w:r w:rsidRPr="00DC5E44">
              <w:rPr>
                <w:rFonts w:eastAsia="標楷體"/>
                <w:sz w:val="28"/>
                <w:szCs w:val="28"/>
              </w:rPr>
              <w:t xml:space="preserve">   </w:t>
            </w:r>
            <w:r w:rsidRPr="00DC5E44">
              <w:rPr>
                <w:rFonts w:eastAsia="標楷體" w:hint="eastAsia"/>
                <w:sz w:val="28"/>
                <w:szCs w:val="28"/>
              </w:rPr>
              <w:t xml:space="preserve"> </w:t>
            </w:r>
            <w:r w:rsidRPr="00DC5E44">
              <w:rPr>
                <w:rFonts w:eastAsia="標楷體"/>
                <w:sz w:val="28"/>
                <w:szCs w:val="28"/>
              </w:rPr>
              <w:t xml:space="preserve">        </w:t>
            </w:r>
            <w:r w:rsidRPr="00DC5E44">
              <w:rPr>
                <w:rFonts w:eastAsia="標楷體" w:hint="eastAsia"/>
                <w:sz w:val="28"/>
                <w:szCs w:val="28"/>
              </w:rPr>
              <w:t xml:space="preserve"> </w:t>
            </w:r>
            <w:r w:rsidRPr="00DC5E44">
              <w:rPr>
                <w:rFonts w:eastAsia="標楷體" w:hint="eastAsia"/>
                <w:sz w:val="28"/>
                <w:szCs w:val="28"/>
              </w:rPr>
              <w:t>元</w:t>
            </w:r>
          </w:p>
          <w:p w14:paraId="270EFD34" w14:textId="77777777" w:rsidR="002D112C" w:rsidRPr="00DC5E44" w:rsidRDefault="002D112C" w:rsidP="004A6403">
            <w:pPr>
              <w:snapToGrid w:val="0"/>
              <w:ind w:left="1106" w:hangingChars="395" w:hanging="1106"/>
              <w:rPr>
                <w:rFonts w:eastAsia="標楷體"/>
                <w:b/>
              </w:rPr>
            </w:pPr>
            <w:r w:rsidRPr="00DC5E44">
              <w:rPr>
                <w:rFonts w:ascii="標楷體" w:eastAsia="標楷體" w:hAnsi="標楷體"/>
                <w:sz w:val="28"/>
                <w:szCs w:val="28"/>
              </w:rPr>
              <w:t>□</w:t>
            </w:r>
            <w:r w:rsidRPr="00DC5E44">
              <w:rPr>
                <w:rFonts w:ascii="標楷體" w:eastAsia="標楷體" w:hAnsi="標楷體" w:hint="eastAsia"/>
                <w:sz w:val="28"/>
                <w:szCs w:val="28"/>
              </w:rPr>
              <w:t>分期，第一期</w:t>
            </w:r>
            <w:r w:rsidRPr="00DC5E44">
              <w:rPr>
                <w:rFonts w:eastAsia="標楷體"/>
                <w:sz w:val="28"/>
                <w:szCs w:val="28"/>
              </w:rPr>
              <w:t>新台幣：</w:t>
            </w:r>
            <w:r w:rsidRPr="00DC5E44">
              <w:rPr>
                <w:rFonts w:eastAsia="標楷體"/>
                <w:sz w:val="28"/>
                <w:szCs w:val="28"/>
              </w:rPr>
              <w:t xml:space="preserve">        </w:t>
            </w:r>
            <w:r w:rsidRPr="00DC5E44">
              <w:rPr>
                <w:rFonts w:eastAsia="標楷體" w:hint="eastAsia"/>
                <w:sz w:val="28"/>
                <w:szCs w:val="28"/>
              </w:rPr>
              <w:t>元</w:t>
            </w:r>
            <w:r w:rsidRPr="00DC5E44">
              <w:rPr>
                <w:rFonts w:ascii="標楷體" w:eastAsia="標楷體" w:hAnsi="標楷體" w:hint="eastAsia"/>
                <w:sz w:val="28"/>
                <w:szCs w:val="28"/>
              </w:rPr>
              <w:t>；第二期</w:t>
            </w:r>
            <w:r w:rsidRPr="00DC5E44">
              <w:rPr>
                <w:rFonts w:eastAsia="標楷體"/>
                <w:sz w:val="28"/>
                <w:szCs w:val="28"/>
              </w:rPr>
              <w:t>新台幣：</w:t>
            </w:r>
            <w:r w:rsidRPr="00DC5E44">
              <w:rPr>
                <w:rFonts w:eastAsia="標楷體"/>
                <w:sz w:val="28"/>
                <w:szCs w:val="28"/>
              </w:rPr>
              <w:t xml:space="preserve">  </w:t>
            </w:r>
            <w:r w:rsidRPr="00DC5E44">
              <w:rPr>
                <w:rFonts w:eastAsia="標楷體" w:hint="eastAsia"/>
                <w:sz w:val="28"/>
                <w:szCs w:val="28"/>
              </w:rPr>
              <w:t xml:space="preserve">   </w:t>
            </w:r>
            <w:r w:rsidRPr="00DC5E44">
              <w:rPr>
                <w:rFonts w:eastAsia="標楷體" w:hint="eastAsia"/>
                <w:sz w:val="28"/>
                <w:szCs w:val="28"/>
              </w:rPr>
              <w:t>元；第三期</w:t>
            </w:r>
            <w:r w:rsidRPr="00DC5E44">
              <w:rPr>
                <w:rFonts w:eastAsia="標楷體"/>
                <w:sz w:val="28"/>
                <w:szCs w:val="28"/>
              </w:rPr>
              <w:t>新台幣：</w:t>
            </w:r>
            <w:r w:rsidRPr="00DC5E44">
              <w:rPr>
                <w:rFonts w:eastAsia="標楷體"/>
                <w:sz w:val="28"/>
                <w:szCs w:val="28"/>
              </w:rPr>
              <w:t xml:space="preserve">       </w:t>
            </w:r>
            <w:r w:rsidRPr="00DC5E44">
              <w:rPr>
                <w:rFonts w:eastAsia="標楷體" w:hint="eastAsia"/>
                <w:sz w:val="28"/>
                <w:szCs w:val="28"/>
              </w:rPr>
              <w:t>元</w:t>
            </w:r>
            <w:r w:rsidRPr="00DC5E44">
              <w:rPr>
                <w:rFonts w:ascii="標楷體" w:eastAsia="標楷體" w:hAnsi="標楷體" w:hint="eastAsia"/>
                <w:sz w:val="28"/>
                <w:szCs w:val="28"/>
              </w:rPr>
              <w:t>；</w:t>
            </w:r>
            <w:r w:rsidRPr="00DC5E44">
              <w:rPr>
                <w:rFonts w:eastAsia="標楷體" w:hint="eastAsia"/>
                <w:sz w:val="28"/>
                <w:szCs w:val="28"/>
              </w:rPr>
              <w:t>總計新台幣</w:t>
            </w:r>
            <w:r w:rsidRPr="00DC5E44">
              <w:rPr>
                <w:rFonts w:ascii="標楷體" w:eastAsia="標楷體" w:hAnsi="標楷體" w:hint="eastAsia"/>
                <w:sz w:val="28"/>
                <w:szCs w:val="28"/>
              </w:rPr>
              <w:t>：</w:t>
            </w:r>
            <w:r w:rsidRPr="00DC5E44">
              <w:rPr>
                <w:rFonts w:eastAsia="標楷體"/>
                <w:sz w:val="28"/>
                <w:szCs w:val="28"/>
              </w:rPr>
              <w:t xml:space="preserve">         </w:t>
            </w:r>
            <w:r w:rsidRPr="00DC5E44">
              <w:rPr>
                <w:rFonts w:eastAsia="標楷體" w:hint="eastAsia"/>
                <w:sz w:val="28"/>
                <w:szCs w:val="28"/>
              </w:rPr>
              <w:t xml:space="preserve"> </w:t>
            </w:r>
            <w:r w:rsidRPr="00DC5E44">
              <w:rPr>
                <w:rFonts w:eastAsia="標楷體" w:hint="eastAsia"/>
                <w:sz w:val="28"/>
                <w:szCs w:val="28"/>
              </w:rPr>
              <w:t>元</w:t>
            </w:r>
            <w:r w:rsidRPr="00DC5E44">
              <w:rPr>
                <w:rFonts w:eastAsia="標楷體" w:hint="eastAsia"/>
                <w:sz w:val="28"/>
                <w:szCs w:val="28"/>
              </w:rPr>
              <w:t xml:space="preserve"> </w:t>
            </w:r>
          </w:p>
        </w:tc>
      </w:tr>
      <w:tr w:rsidR="002D112C" w:rsidRPr="00DC5E44" w14:paraId="57729D1D" w14:textId="77777777" w:rsidTr="004A6403">
        <w:trPr>
          <w:trHeight w:val="281"/>
        </w:trPr>
        <w:tc>
          <w:tcPr>
            <w:tcW w:w="2232" w:type="dxa"/>
            <w:shd w:val="clear" w:color="auto" w:fill="auto"/>
            <w:vAlign w:val="center"/>
          </w:tcPr>
          <w:p w14:paraId="7BA5E91E" w14:textId="77777777" w:rsidR="002D112C" w:rsidRPr="00DC5E44" w:rsidRDefault="002D112C" w:rsidP="004A6403">
            <w:pPr>
              <w:snapToGrid w:val="0"/>
              <w:jc w:val="center"/>
              <w:rPr>
                <w:rFonts w:eastAsia="標楷體"/>
                <w:b/>
                <w:sz w:val="32"/>
                <w:szCs w:val="32"/>
              </w:rPr>
            </w:pPr>
            <w:r w:rsidRPr="00DC5E44">
              <w:rPr>
                <w:rFonts w:eastAsia="標楷體"/>
                <w:b/>
                <w:sz w:val="32"/>
                <w:szCs w:val="32"/>
              </w:rPr>
              <w:t>截至目前</w:t>
            </w:r>
          </w:p>
          <w:p w14:paraId="26ED217B" w14:textId="77777777" w:rsidR="002D112C" w:rsidRPr="00DC5E44" w:rsidRDefault="002D112C" w:rsidP="004A6403">
            <w:pPr>
              <w:snapToGrid w:val="0"/>
              <w:jc w:val="center"/>
              <w:rPr>
                <w:rFonts w:eastAsia="標楷體"/>
                <w:b/>
                <w:sz w:val="32"/>
                <w:szCs w:val="32"/>
              </w:rPr>
            </w:pPr>
            <w:r w:rsidRPr="00DC5E44">
              <w:rPr>
                <w:rFonts w:eastAsia="標楷體"/>
                <w:b/>
                <w:sz w:val="32"/>
                <w:szCs w:val="32"/>
              </w:rPr>
              <w:t>撥款金額</w:t>
            </w:r>
          </w:p>
        </w:tc>
        <w:tc>
          <w:tcPr>
            <w:tcW w:w="8290" w:type="dxa"/>
            <w:gridSpan w:val="3"/>
            <w:shd w:val="clear" w:color="auto" w:fill="auto"/>
            <w:vAlign w:val="center"/>
          </w:tcPr>
          <w:p w14:paraId="722A2FA4" w14:textId="77777777" w:rsidR="002D112C" w:rsidRPr="00DC5E44" w:rsidRDefault="002D112C" w:rsidP="004A6403">
            <w:pPr>
              <w:snapToGrid w:val="0"/>
              <w:rPr>
                <w:rFonts w:eastAsia="標楷體"/>
                <w:sz w:val="32"/>
                <w:szCs w:val="32"/>
              </w:rPr>
            </w:pPr>
            <w:r w:rsidRPr="00DC5E44">
              <w:rPr>
                <w:rFonts w:eastAsia="標楷體"/>
                <w:sz w:val="28"/>
                <w:szCs w:val="28"/>
              </w:rPr>
              <w:t>新台幣：</w:t>
            </w:r>
            <w:r w:rsidRPr="00DC5E44">
              <w:rPr>
                <w:rFonts w:eastAsia="標楷體"/>
                <w:sz w:val="28"/>
                <w:szCs w:val="28"/>
              </w:rPr>
              <w:t xml:space="preserve">          </w:t>
            </w:r>
            <w:r w:rsidRPr="00DC5E44">
              <w:rPr>
                <w:rFonts w:eastAsia="標楷體" w:hint="eastAsia"/>
                <w:sz w:val="28"/>
                <w:szCs w:val="28"/>
              </w:rPr>
              <w:t xml:space="preserve"> </w:t>
            </w:r>
            <w:r w:rsidRPr="00DC5E44">
              <w:rPr>
                <w:rFonts w:eastAsia="標楷體" w:hint="eastAsia"/>
                <w:sz w:val="28"/>
                <w:szCs w:val="28"/>
              </w:rPr>
              <w:t>元</w:t>
            </w:r>
          </w:p>
        </w:tc>
      </w:tr>
      <w:tr w:rsidR="002D112C" w:rsidRPr="00DC5E44" w14:paraId="7712F10A" w14:textId="77777777" w:rsidTr="004A6403">
        <w:trPr>
          <w:trHeight w:val="329"/>
        </w:trPr>
        <w:tc>
          <w:tcPr>
            <w:tcW w:w="2232" w:type="dxa"/>
            <w:vMerge w:val="restart"/>
            <w:shd w:val="clear" w:color="auto" w:fill="auto"/>
            <w:vAlign w:val="center"/>
          </w:tcPr>
          <w:p w14:paraId="63024929" w14:textId="77777777" w:rsidR="002D112C" w:rsidRPr="00DC5E44" w:rsidRDefault="002D112C" w:rsidP="004A6403">
            <w:pPr>
              <w:snapToGrid w:val="0"/>
              <w:jc w:val="center"/>
              <w:rPr>
                <w:rFonts w:eastAsia="標楷體"/>
                <w:b/>
                <w:sz w:val="32"/>
                <w:szCs w:val="32"/>
              </w:rPr>
            </w:pPr>
            <w:r w:rsidRPr="00DC5E44">
              <w:rPr>
                <w:rFonts w:eastAsia="標楷體"/>
                <w:b/>
                <w:sz w:val="32"/>
                <w:szCs w:val="32"/>
              </w:rPr>
              <w:t>目前</w:t>
            </w:r>
            <w:r w:rsidRPr="00DC5E44">
              <w:rPr>
                <w:rFonts w:eastAsia="標楷體" w:hint="eastAsia"/>
                <w:b/>
                <w:sz w:val="32"/>
                <w:szCs w:val="32"/>
              </w:rPr>
              <w:t>為第幾次</w:t>
            </w:r>
          </w:p>
          <w:p w14:paraId="69BD8BC0" w14:textId="77777777" w:rsidR="002D112C" w:rsidRPr="00DC5E44" w:rsidRDefault="002D112C" w:rsidP="004A6403">
            <w:pPr>
              <w:snapToGrid w:val="0"/>
              <w:jc w:val="center"/>
              <w:rPr>
                <w:rFonts w:eastAsia="標楷體"/>
                <w:b/>
                <w:sz w:val="32"/>
                <w:szCs w:val="32"/>
              </w:rPr>
            </w:pPr>
            <w:r w:rsidRPr="00DC5E44">
              <w:rPr>
                <w:rFonts w:eastAsia="標楷體"/>
                <w:b/>
                <w:sz w:val="32"/>
                <w:szCs w:val="32"/>
              </w:rPr>
              <w:t>申請墊款</w:t>
            </w:r>
          </w:p>
        </w:tc>
        <w:tc>
          <w:tcPr>
            <w:tcW w:w="3122" w:type="dxa"/>
            <w:vMerge w:val="restart"/>
            <w:shd w:val="clear" w:color="auto" w:fill="auto"/>
            <w:vAlign w:val="center"/>
          </w:tcPr>
          <w:p w14:paraId="27A72722" w14:textId="77777777" w:rsidR="002D112C" w:rsidRPr="00DC5E44" w:rsidRDefault="002D112C" w:rsidP="004A6403">
            <w:pPr>
              <w:snapToGrid w:val="0"/>
              <w:jc w:val="center"/>
              <w:rPr>
                <w:rFonts w:eastAsia="標楷體"/>
                <w:sz w:val="32"/>
                <w:szCs w:val="32"/>
              </w:rPr>
            </w:pPr>
            <w:r w:rsidRPr="00DC5E44">
              <w:rPr>
                <w:rFonts w:eastAsia="標楷體" w:hint="eastAsia"/>
                <w:sz w:val="28"/>
                <w:szCs w:val="28"/>
              </w:rPr>
              <w:t>第</w:t>
            </w:r>
            <w:r w:rsidRPr="00DC5E44">
              <w:rPr>
                <w:rFonts w:eastAsia="標楷體"/>
                <w:sz w:val="28"/>
                <w:szCs w:val="28"/>
              </w:rPr>
              <w:t xml:space="preserve">         </w:t>
            </w:r>
            <w:r w:rsidRPr="00DC5E44">
              <w:rPr>
                <w:rFonts w:eastAsia="標楷體" w:hint="eastAsia"/>
                <w:sz w:val="28"/>
                <w:szCs w:val="28"/>
              </w:rPr>
              <w:t xml:space="preserve"> </w:t>
            </w:r>
            <w:r w:rsidRPr="00DC5E44">
              <w:rPr>
                <w:rFonts w:eastAsia="標楷體" w:hint="eastAsia"/>
                <w:sz w:val="28"/>
                <w:szCs w:val="28"/>
              </w:rPr>
              <w:t>次</w:t>
            </w:r>
          </w:p>
        </w:tc>
        <w:tc>
          <w:tcPr>
            <w:tcW w:w="2264" w:type="dxa"/>
            <w:vMerge w:val="restart"/>
            <w:shd w:val="clear" w:color="auto" w:fill="auto"/>
            <w:vAlign w:val="center"/>
          </w:tcPr>
          <w:p w14:paraId="529509C9" w14:textId="77777777" w:rsidR="002D112C" w:rsidRPr="00DC5E44" w:rsidRDefault="002D112C" w:rsidP="004A6403">
            <w:pPr>
              <w:snapToGrid w:val="0"/>
              <w:jc w:val="center"/>
              <w:rPr>
                <w:rFonts w:eastAsia="標楷體"/>
                <w:b/>
                <w:sz w:val="32"/>
                <w:szCs w:val="32"/>
              </w:rPr>
            </w:pPr>
            <w:r w:rsidRPr="00DC5E44">
              <w:rPr>
                <w:rFonts w:eastAsia="標楷體"/>
                <w:b/>
                <w:sz w:val="32"/>
                <w:szCs w:val="32"/>
              </w:rPr>
              <w:t>墊款金額</w:t>
            </w:r>
          </w:p>
        </w:tc>
        <w:tc>
          <w:tcPr>
            <w:tcW w:w="2904" w:type="dxa"/>
            <w:shd w:val="clear" w:color="auto" w:fill="auto"/>
            <w:vAlign w:val="center"/>
          </w:tcPr>
          <w:p w14:paraId="3AA533F8" w14:textId="77777777" w:rsidR="002D112C" w:rsidRPr="00DC5E44" w:rsidRDefault="002D112C" w:rsidP="004A6403">
            <w:pPr>
              <w:snapToGrid w:val="0"/>
              <w:jc w:val="distribute"/>
              <w:rPr>
                <w:rFonts w:eastAsia="標楷體"/>
                <w:sz w:val="28"/>
                <w:szCs w:val="28"/>
              </w:rPr>
            </w:pPr>
            <w:r w:rsidRPr="00DC5E44">
              <w:rPr>
                <w:rFonts w:eastAsia="標楷體" w:hint="eastAsia"/>
                <w:sz w:val="28"/>
                <w:szCs w:val="28"/>
              </w:rPr>
              <w:t>截至目前已墊款</w:t>
            </w:r>
          </w:p>
          <w:p w14:paraId="6EC783AA" w14:textId="77777777" w:rsidR="002D112C" w:rsidRPr="00DC5E44" w:rsidRDefault="002D112C" w:rsidP="004A6403">
            <w:pPr>
              <w:snapToGrid w:val="0"/>
              <w:rPr>
                <w:rFonts w:eastAsia="標楷體"/>
                <w:sz w:val="28"/>
                <w:szCs w:val="28"/>
              </w:rPr>
            </w:pPr>
            <w:r w:rsidRPr="00DC5E44">
              <w:rPr>
                <w:rFonts w:eastAsia="標楷體" w:hint="eastAsia"/>
                <w:sz w:val="28"/>
                <w:szCs w:val="28"/>
              </w:rPr>
              <w:t>新台幣：</w:t>
            </w:r>
            <w:r w:rsidRPr="00DC5E44">
              <w:rPr>
                <w:rFonts w:eastAsia="標楷體"/>
                <w:sz w:val="28"/>
                <w:szCs w:val="28"/>
              </w:rPr>
              <w:t xml:space="preserve">    </w:t>
            </w:r>
            <w:r w:rsidRPr="00DC5E44">
              <w:rPr>
                <w:rFonts w:eastAsia="標楷體" w:hint="eastAsia"/>
                <w:sz w:val="28"/>
                <w:szCs w:val="28"/>
              </w:rPr>
              <w:t xml:space="preserve"> </w:t>
            </w:r>
            <w:r w:rsidRPr="00DC5E44">
              <w:rPr>
                <w:rFonts w:eastAsia="標楷體"/>
                <w:sz w:val="28"/>
                <w:szCs w:val="28"/>
              </w:rPr>
              <w:t xml:space="preserve">   </w:t>
            </w:r>
            <w:r w:rsidRPr="00DC5E44">
              <w:rPr>
                <w:rFonts w:eastAsia="標楷體" w:hint="eastAsia"/>
                <w:sz w:val="28"/>
                <w:szCs w:val="28"/>
              </w:rPr>
              <w:t xml:space="preserve"> </w:t>
            </w:r>
            <w:r w:rsidRPr="00DC5E44">
              <w:rPr>
                <w:rFonts w:eastAsia="標楷體" w:hint="eastAsia"/>
                <w:sz w:val="28"/>
                <w:szCs w:val="28"/>
              </w:rPr>
              <w:t>元</w:t>
            </w:r>
          </w:p>
        </w:tc>
      </w:tr>
      <w:tr w:rsidR="002D112C" w:rsidRPr="00DC5E44" w14:paraId="20C4FFC0" w14:textId="77777777" w:rsidTr="004A6403">
        <w:trPr>
          <w:trHeight w:val="492"/>
        </w:trPr>
        <w:tc>
          <w:tcPr>
            <w:tcW w:w="2232" w:type="dxa"/>
            <w:vMerge/>
            <w:shd w:val="clear" w:color="auto" w:fill="auto"/>
            <w:vAlign w:val="center"/>
          </w:tcPr>
          <w:p w14:paraId="2CB5F635" w14:textId="77777777" w:rsidR="002D112C" w:rsidRPr="00DC5E44" w:rsidRDefault="002D112C" w:rsidP="004A6403">
            <w:pPr>
              <w:snapToGrid w:val="0"/>
              <w:jc w:val="center"/>
              <w:rPr>
                <w:rFonts w:eastAsia="標楷體"/>
                <w:b/>
                <w:sz w:val="32"/>
                <w:szCs w:val="32"/>
              </w:rPr>
            </w:pPr>
          </w:p>
        </w:tc>
        <w:tc>
          <w:tcPr>
            <w:tcW w:w="3122" w:type="dxa"/>
            <w:vMerge/>
            <w:shd w:val="clear" w:color="auto" w:fill="auto"/>
            <w:vAlign w:val="center"/>
          </w:tcPr>
          <w:p w14:paraId="5BB3268B" w14:textId="77777777" w:rsidR="002D112C" w:rsidRPr="00DC5E44" w:rsidRDefault="002D112C" w:rsidP="004A6403">
            <w:pPr>
              <w:snapToGrid w:val="0"/>
              <w:jc w:val="center"/>
              <w:rPr>
                <w:rFonts w:eastAsia="標楷體"/>
                <w:sz w:val="28"/>
                <w:szCs w:val="28"/>
              </w:rPr>
            </w:pPr>
          </w:p>
        </w:tc>
        <w:tc>
          <w:tcPr>
            <w:tcW w:w="2264" w:type="dxa"/>
            <w:vMerge/>
            <w:shd w:val="clear" w:color="auto" w:fill="auto"/>
            <w:vAlign w:val="center"/>
          </w:tcPr>
          <w:p w14:paraId="02DA93CB" w14:textId="77777777" w:rsidR="002D112C" w:rsidRPr="00DC5E44" w:rsidRDefault="002D112C" w:rsidP="004A6403">
            <w:pPr>
              <w:snapToGrid w:val="0"/>
              <w:jc w:val="center"/>
              <w:rPr>
                <w:rFonts w:eastAsia="標楷體"/>
                <w:b/>
                <w:sz w:val="32"/>
                <w:szCs w:val="32"/>
              </w:rPr>
            </w:pPr>
          </w:p>
        </w:tc>
        <w:tc>
          <w:tcPr>
            <w:tcW w:w="2904" w:type="dxa"/>
            <w:shd w:val="clear" w:color="auto" w:fill="auto"/>
            <w:vAlign w:val="center"/>
          </w:tcPr>
          <w:p w14:paraId="16647870" w14:textId="77777777" w:rsidR="002D112C" w:rsidRPr="00DC5E44" w:rsidRDefault="002D112C" w:rsidP="004A6403">
            <w:pPr>
              <w:snapToGrid w:val="0"/>
              <w:jc w:val="distribute"/>
              <w:rPr>
                <w:rFonts w:eastAsia="標楷體"/>
                <w:sz w:val="28"/>
                <w:szCs w:val="28"/>
              </w:rPr>
            </w:pPr>
            <w:r w:rsidRPr="00DC5E44">
              <w:rPr>
                <w:rFonts w:eastAsia="標楷體" w:hint="eastAsia"/>
                <w:sz w:val="28"/>
                <w:szCs w:val="28"/>
              </w:rPr>
              <w:t>本次申請墊款金額</w:t>
            </w:r>
          </w:p>
          <w:p w14:paraId="276D222E" w14:textId="77777777" w:rsidR="002D112C" w:rsidRPr="00DC5E44" w:rsidRDefault="002D112C" w:rsidP="004A6403">
            <w:pPr>
              <w:snapToGrid w:val="0"/>
              <w:rPr>
                <w:rFonts w:eastAsia="標楷體"/>
                <w:sz w:val="28"/>
                <w:szCs w:val="28"/>
              </w:rPr>
            </w:pPr>
            <w:r w:rsidRPr="00DC5E44">
              <w:rPr>
                <w:rFonts w:eastAsia="標楷體"/>
                <w:sz w:val="28"/>
                <w:szCs w:val="28"/>
              </w:rPr>
              <w:t>新台幣：</w:t>
            </w:r>
            <w:r w:rsidRPr="00DC5E44">
              <w:rPr>
                <w:rFonts w:eastAsia="標楷體"/>
                <w:sz w:val="28"/>
                <w:szCs w:val="28"/>
              </w:rPr>
              <w:t xml:space="preserve">        </w:t>
            </w:r>
            <w:r w:rsidRPr="00DC5E44">
              <w:rPr>
                <w:rFonts w:eastAsia="標楷體" w:hint="eastAsia"/>
                <w:sz w:val="28"/>
                <w:szCs w:val="28"/>
              </w:rPr>
              <w:t xml:space="preserve"> </w:t>
            </w:r>
            <w:r w:rsidRPr="00DC5E44">
              <w:rPr>
                <w:rFonts w:eastAsia="標楷體" w:hint="eastAsia"/>
                <w:sz w:val="28"/>
                <w:szCs w:val="28"/>
              </w:rPr>
              <w:t>元</w:t>
            </w:r>
          </w:p>
        </w:tc>
      </w:tr>
      <w:tr w:rsidR="002D112C" w:rsidRPr="00DC5E44" w14:paraId="09C02B3E" w14:textId="77777777" w:rsidTr="004A6403">
        <w:trPr>
          <w:trHeight w:val="94"/>
        </w:trPr>
        <w:tc>
          <w:tcPr>
            <w:tcW w:w="2232" w:type="dxa"/>
            <w:shd w:val="clear" w:color="auto" w:fill="auto"/>
            <w:vAlign w:val="center"/>
          </w:tcPr>
          <w:p w14:paraId="409435B4" w14:textId="77777777" w:rsidR="002D112C" w:rsidRPr="00DC5E44" w:rsidRDefault="002D112C" w:rsidP="004A6403">
            <w:pPr>
              <w:snapToGrid w:val="0"/>
              <w:jc w:val="center"/>
              <w:rPr>
                <w:rFonts w:eastAsia="標楷體"/>
                <w:b/>
                <w:sz w:val="32"/>
                <w:szCs w:val="32"/>
              </w:rPr>
            </w:pPr>
            <w:r w:rsidRPr="00DC5E44">
              <w:rPr>
                <w:rFonts w:eastAsia="標楷體"/>
                <w:b/>
                <w:sz w:val="32"/>
                <w:szCs w:val="32"/>
              </w:rPr>
              <w:t>申請墊款理由</w:t>
            </w:r>
          </w:p>
        </w:tc>
        <w:tc>
          <w:tcPr>
            <w:tcW w:w="8290" w:type="dxa"/>
            <w:gridSpan w:val="3"/>
            <w:shd w:val="clear" w:color="auto" w:fill="auto"/>
          </w:tcPr>
          <w:p w14:paraId="10DD02C6" w14:textId="77777777" w:rsidR="002D112C" w:rsidRPr="00DC5E44" w:rsidRDefault="002D112C" w:rsidP="004A6403">
            <w:pPr>
              <w:tabs>
                <w:tab w:val="right" w:pos="7864"/>
                <w:tab w:val="right" w:pos="11464"/>
              </w:tabs>
              <w:snapToGrid w:val="0"/>
              <w:rPr>
                <w:rFonts w:eastAsia="標楷體"/>
                <w:sz w:val="30"/>
              </w:rPr>
            </w:pPr>
            <w:r w:rsidRPr="00DC5E44">
              <w:rPr>
                <w:rFonts w:eastAsia="標楷體"/>
                <w:sz w:val="28"/>
                <w:szCs w:val="28"/>
              </w:rPr>
              <w:t>職（計畫主持人）辦理計畫案，由於計畫經費未能即時撥款入校，致計畫無法</w:t>
            </w:r>
            <w:r w:rsidRPr="00DC5E44">
              <w:rPr>
                <w:rFonts w:eastAsia="標楷體" w:hint="eastAsia"/>
                <w:sz w:val="28"/>
                <w:szCs w:val="28"/>
              </w:rPr>
              <w:t xml:space="preserve"> </w:t>
            </w:r>
            <w:r w:rsidRPr="00DC5E44">
              <w:rPr>
                <w:rFonts w:ascii="標楷體" w:eastAsia="標楷體" w:hAnsi="標楷體"/>
                <w:sz w:val="28"/>
                <w:szCs w:val="28"/>
              </w:rPr>
              <w:t>□</w:t>
            </w:r>
            <w:r w:rsidRPr="00DC5E44">
              <w:rPr>
                <w:rFonts w:eastAsia="標楷體"/>
                <w:sz w:val="28"/>
                <w:szCs w:val="28"/>
              </w:rPr>
              <w:t>進行或</w:t>
            </w:r>
            <w:r w:rsidRPr="00DC5E44">
              <w:rPr>
                <w:rFonts w:eastAsia="標楷體"/>
                <w:sz w:val="28"/>
                <w:szCs w:val="28"/>
              </w:rPr>
              <w:t xml:space="preserve"> </w:t>
            </w:r>
            <w:r w:rsidRPr="00DC5E44">
              <w:rPr>
                <w:rFonts w:ascii="標楷體" w:eastAsia="標楷體" w:hAnsi="標楷體"/>
                <w:sz w:val="28"/>
                <w:szCs w:val="28"/>
              </w:rPr>
              <w:t>□</w:t>
            </w:r>
            <w:r w:rsidRPr="00DC5E44">
              <w:rPr>
                <w:rFonts w:eastAsia="標楷體"/>
                <w:sz w:val="28"/>
                <w:szCs w:val="28"/>
              </w:rPr>
              <w:t>結案，擬請校方同意暫借，以利計畫進行，</w:t>
            </w:r>
            <w:proofErr w:type="gramStart"/>
            <w:r w:rsidRPr="00DC5E44">
              <w:rPr>
                <w:rFonts w:eastAsia="標楷體"/>
                <w:sz w:val="28"/>
                <w:szCs w:val="28"/>
              </w:rPr>
              <w:t>俟</w:t>
            </w:r>
            <w:proofErr w:type="gramEnd"/>
            <w:r w:rsidRPr="00DC5E44">
              <w:rPr>
                <w:rFonts w:eastAsia="標楷體"/>
                <w:sz w:val="28"/>
                <w:szCs w:val="28"/>
              </w:rPr>
              <w:t>經費撥付到校即歸墊轉正。</w:t>
            </w:r>
          </w:p>
        </w:tc>
      </w:tr>
      <w:tr w:rsidR="002D112C" w:rsidRPr="00DC5E44" w14:paraId="7C718AE3" w14:textId="77777777" w:rsidTr="004A6403">
        <w:trPr>
          <w:trHeight w:val="558"/>
        </w:trPr>
        <w:tc>
          <w:tcPr>
            <w:tcW w:w="2232" w:type="dxa"/>
            <w:shd w:val="clear" w:color="auto" w:fill="auto"/>
            <w:vAlign w:val="center"/>
          </w:tcPr>
          <w:p w14:paraId="2C479DAD" w14:textId="77777777" w:rsidR="002D112C" w:rsidRPr="00DC5E44" w:rsidRDefault="002D112C" w:rsidP="004A6403">
            <w:pPr>
              <w:snapToGrid w:val="0"/>
              <w:jc w:val="center"/>
              <w:rPr>
                <w:rFonts w:eastAsia="標楷體"/>
                <w:b/>
                <w:sz w:val="32"/>
                <w:szCs w:val="32"/>
              </w:rPr>
            </w:pPr>
            <w:r w:rsidRPr="00DC5E44">
              <w:rPr>
                <w:rFonts w:eastAsia="標楷體"/>
                <w:b/>
                <w:sz w:val="32"/>
                <w:szCs w:val="32"/>
              </w:rPr>
              <w:t>預計歸還日期</w:t>
            </w:r>
          </w:p>
        </w:tc>
        <w:tc>
          <w:tcPr>
            <w:tcW w:w="8290" w:type="dxa"/>
            <w:gridSpan w:val="3"/>
            <w:shd w:val="clear" w:color="auto" w:fill="auto"/>
            <w:vAlign w:val="center"/>
          </w:tcPr>
          <w:p w14:paraId="5278B982" w14:textId="77777777" w:rsidR="002D112C" w:rsidRPr="00DC5E44" w:rsidRDefault="002D112C" w:rsidP="004A6403">
            <w:pPr>
              <w:snapToGrid w:val="0"/>
              <w:rPr>
                <w:rFonts w:eastAsia="標楷體"/>
                <w:b/>
                <w:sz w:val="32"/>
                <w:szCs w:val="32"/>
              </w:rPr>
            </w:pPr>
            <w:r w:rsidRPr="00DC5E44">
              <w:rPr>
                <w:rFonts w:eastAsia="標楷體"/>
                <w:b/>
                <w:sz w:val="32"/>
                <w:szCs w:val="32"/>
              </w:rPr>
              <w:t>中華民國</w:t>
            </w:r>
            <w:r w:rsidRPr="00DC5E44">
              <w:rPr>
                <w:rFonts w:eastAsia="標楷體"/>
                <w:b/>
                <w:sz w:val="32"/>
                <w:szCs w:val="32"/>
              </w:rPr>
              <w:t xml:space="preserve">      </w:t>
            </w:r>
            <w:r w:rsidRPr="00DC5E44">
              <w:rPr>
                <w:rFonts w:eastAsia="標楷體"/>
                <w:b/>
                <w:sz w:val="32"/>
                <w:szCs w:val="32"/>
              </w:rPr>
              <w:t>年</w:t>
            </w:r>
            <w:r w:rsidRPr="00DC5E44">
              <w:rPr>
                <w:rFonts w:eastAsia="標楷體"/>
                <w:b/>
                <w:sz w:val="32"/>
                <w:szCs w:val="32"/>
              </w:rPr>
              <w:t xml:space="preserve">      </w:t>
            </w:r>
            <w:r w:rsidRPr="00DC5E44">
              <w:rPr>
                <w:rFonts w:eastAsia="標楷體"/>
                <w:b/>
                <w:sz w:val="32"/>
                <w:szCs w:val="32"/>
              </w:rPr>
              <w:t>月</w:t>
            </w:r>
            <w:r w:rsidRPr="00DC5E44">
              <w:rPr>
                <w:rFonts w:eastAsia="標楷體"/>
                <w:b/>
                <w:sz w:val="32"/>
                <w:szCs w:val="32"/>
              </w:rPr>
              <w:t xml:space="preserve">      </w:t>
            </w:r>
            <w:r w:rsidRPr="00DC5E44">
              <w:rPr>
                <w:rFonts w:eastAsia="標楷體"/>
                <w:b/>
                <w:sz w:val="32"/>
                <w:szCs w:val="32"/>
              </w:rPr>
              <w:t>日</w:t>
            </w:r>
          </w:p>
        </w:tc>
      </w:tr>
      <w:tr w:rsidR="002D112C" w:rsidRPr="00DC5E44" w14:paraId="729E0E17" w14:textId="77777777" w:rsidTr="004A6403">
        <w:trPr>
          <w:trHeight w:val="836"/>
        </w:trPr>
        <w:tc>
          <w:tcPr>
            <w:tcW w:w="10522" w:type="dxa"/>
            <w:gridSpan w:val="4"/>
            <w:shd w:val="clear" w:color="auto" w:fill="auto"/>
            <w:vAlign w:val="center"/>
          </w:tcPr>
          <w:p w14:paraId="2AEA1E6D" w14:textId="77777777" w:rsidR="002D112C" w:rsidRPr="00DC5E44" w:rsidRDefault="002D112C" w:rsidP="004A6403">
            <w:pPr>
              <w:jc w:val="both"/>
              <w:rPr>
                <w:rFonts w:eastAsia="標楷體"/>
                <w:b/>
                <w:sz w:val="32"/>
                <w:szCs w:val="32"/>
              </w:rPr>
            </w:pPr>
            <w:r w:rsidRPr="00DC5E44">
              <w:rPr>
                <w:rFonts w:ascii="標楷體" w:eastAsia="標楷體" w:hAnsi="標楷體" w:hint="eastAsia"/>
                <w:b/>
              </w:rPr>
              <w:t>若財團法人、民營事業機構委辦等案件，如需於撥款前動支經費，請自行覓得支應經費來源(計畫編號：               )。</w:t>
            </w:r>
          </w:p>
        </w:tc>
      </w:tr>
      <w:tr w:rsidR="002D112C" w:rsidRPr="00DC5E44" w14:paraId="7BC94FDB" w14:textId="77777777" w:rsidTr="004A6403">
        <w:trPr>
          <w:trHeight w:val="1590"/>
        </w:trPr>
        <w:tc>
          <w:tcPr>
            <w:tcW w:w="2232" w:type="dxa"/>
            <w:shd w:val="clear" w:color="auto" w:fill="auto"/>
            <w:vAlign w:val="center"/>
          </w:tcPr>
          <w:p w14:paraId="348F8809" w14:textId="77777777" w:rsidR="002D112C" w:rsidRPr="00DC5E44" w:rsidRDefault="002D112C" w:rsidP="004A6403">
            <w:pPr>
              <w:jc w:val="center"/>
              <w:rPr>
                <w:rFonts w:eastAsia="標楷體"/>
                <w:b/>
                <w:sz w:val="32"/>
                <w:szCs w:val="32"/>
              </w:rPr>
            </w:pPr>
            <w:r w:rsidRPr="00DC5E44">
              <w:rPr>
                <w:rFonts w:eastAsia="標楷體"/>
                <w:b/>
                <w:sz w:val="32"/>
                <w:szCs w:val="32"/>
              </w:rPr>
              <w:t>切結內容</w:t>
            </w:r>
          </w:p>
        </w:tc>
        <w:tc>
          <w:tcPr>
            <w:tcW w:w="8290" w:type="dxa"/>
            <w:gridSpan w:val="3"/>
            <w:shd w:val="clear" w:color="auto" w:fill="auto"/>
            <w:vAlign w:val="center"/>
          </w:tcPr>
          <w:p w14:paraId="01628888" w14:textId="1E846CD2" w:rsidR="002D112C" w:rsidRPr="00DC5E44" w:rsidRDefault="002D112C" w:rsidP="004A6403">
            <w:pPr>
              <w:pStyle w:val="afff5"/>
              <w:spacing w:line="360" w:lineRule="exact"/>
              <w:ind w:left="-84" w:right="0"/>
              <w:jc w:val="both"/>
              <w:rPr>
                <w:rFonts w:hAnsi="標楷體"/>
                <w:vertAlign w:val="subscript"/>
              </w:rPr>
            </w:pPr>
            <w:r w:rsidRPr="00DC5E44">
              <w:rPr>
                <w:rFonts w:hint="eastAsia"/>
              </w:rPr>
              <w:t>本案</w:t>
            </w:r>
            <w:r w:rsidRPr="00DC5E44">
              <w:t>若發生解約或扣款情事，</w:t>
            </w:r>
            <w:proofErr w:type="gramStart"/>
            <w:r w:rsidRPr="00DC5E44">
              <w:t>致實收</w:t>
            </w:r>
            <w:proofErr w:type="gramEnd"/>
            <w:r w:rsidRPr="00DC5E44">
              <w:t>金額不足支付預借墊付款時，</w:t>
            </w:r>
            <w:r w:rsidRPr="00DC5E44">
              <w:rPr>
                <w:rFonts w:hint="eastAsia"/>
              </w:rPr>
              <w:t>本人願意</w:t>
            </w:r>
            <w:r w:rsidRPr="00DC5E44">
              <w:t>無異議</w:t>
            </w:r>
            <w:r w:rsidRPr="00DC5E44">
              <w:rPr>
                <w:rFonts w:hint="eastAsia"/>
              </w:rPr>
              <w:t>遵照本校產學合作收支管理要點</w:t>
            </w:r>
            <w:r w:rsidRPr="00C63422">
              <w:rPr>
                <w:rFonts w:hint="eastAsia"/>
              </w:rPr>
              <w:t>第六點</w:t>
            </w:r>
            <w:r w:rsidRPr="00750970">
              <w:rPr>
                <w:rFonts w:hint="eastAsia"/>
                <w:highlight w:val="yellow"/>
              </w:rPr>
              <w:t>第</w:t>
            </w:r>
            <w:r w:rsidR="00750970">
              <w:rPr>
                <w:rFonts w:hint="eastAsia"/>
                <w:highlight w:val="yellow"/>
              </w:rPr>
              <w:t>八</w:t>
            </w:r>
            <w:r w:rsidRPr="00750970">
              <w:rPr>
                <w:rFonts w:hint="eastAsia"/>
                <w:highlight w:val="yellow"/>
              </w:rPr>
              <w:t>項</w:t>
            </w:r>
            <w:r w:rsidR="007149BC">
              <w:rPr>
                <w:rFonts w:hint="eastAsia"/>
                <w:highlight w:val="yellow"/>
              </w:rPr>
              <w:t>與</w:t>
            </w:r>
            <w:r w:rsidRPr="00750970">
              <w:rPr>
                <w:rFonts w:hint="eastAsia"/>
                <w:highlight w:val="yellow"/>
              </w:rPr>
              <w:t>第</w:t>
            </w:r>
            <w:r w:rsidR="00C63422">
              <w:rPr>
                <w:rFonts w:hint="eastAsia"/>
                <w:highlight w:val="yellow"/>
              </w:rPr>
              <w:t>九項</w:t>
            </w:r>
            <w:r w:rsidRPr="00DC5E44">
              <w:rPr>
                <w:rFonts w:hint="eastAsia"/>
              </w:rPr>
              <w:t>負責籌措財源歸墊，歸墊經費來源</w:t>
            </w:r>
            <w:r w:rsidRPr="00DC5E44">
              <w:rPr>
                <w:rFonts w:hAnsi="標楷體" w:hint="eastAsia"/>
              </w:rPr>
              <w:t>：</w:t>
            </w:r>
            <w:r w:rsidRPr="00DC5E44">
              <w:rPr>
                <w:rFonts w:hAnsi="標楷體" w:hint="eastAsia"/>
                <w:vertAlign w:val="subscript"/>
              </w:rPr>
              <w:t>(可單選或多選)</w:t>
            </w:r>
          </w:p>
          <w:p w14:paraId="3C1C72EB" w14:textId="77777777" w:rsidR="002D112C" w:rsidRPr="00DC5E44" w:rsidRDefault="002D112C" w:rsidP="004A6403">
            <w:pPr>
              <w:pStyle w:val="afff5"/>
              <w:adjustRightInd w:val="0"/>
              <w:spacing w:line="360" w:lineRule="exact"/>
              <w:ind w:left="0" w:right="0"/>
              <w:jc w:val="both"/>
              <w:rPr>
                <w:rFonts w:hAnsi="標楷體"/>
              </w:rPr>
            </w:pPr>
            <w:r w:rsidRPr="00DC5E44">
              <w:rPr>
                <w:rFonts w:hAnsi="標楷體" w:hint="eastAsia"/>
              </w:rPr>
              <w:t>一、□計畫結餘款(計畫編號           ，金額           )</w:t>
            </w:r>
          </w:p>
          <w:p w14:paraId="2A716CFA" w14:textId="77777777" w:rsidR="002D112C" w:rsidRPr="00DC5E44" w:rsidRDefault="002D112C" w:rsidP="004A6403">
            <w:pPr>
              <w:pStyle w:val="afff5"/>
              <w:adjustRightInd w:val="0"/>
              <w:spacing w:line="360" w:lineRule="exact"/>
              <w:ind w:leftChars="4" w:left="10" w:right="0" w:firstLineChars="169" w:firstLine="473"/>
              <w:jc w:val="both"/>
              <w:rPr>
                <w:rFonts w:hAnsi="標楷體"/>
              </w:rPr>
            </w:pPr>
            <w:r w:rsidRPr="00DC5E44">
              <w:rPr>
                <w:rFonts w:hAnsi="標楷體" w:hint="eastAsia"/>
              </w:rPr>
              <w:t>□管理費獎勵金(計畫編號       ，金額        )</w:t>
            </w:r>
          </w:p>
          <w:p w14:paraId="5C6E7C53" w14:textId="77777777" w:rsidR="002D112C" w:rsidRPr="00DC5E44" w:rsidRDefault="002D112C" w:rsidP="004A6403">
            <w:pPr>
              <w:pStyle w:val="afff5"/>
              <w:adjustRightInd w:val="0"/>
              <w:spacing w:line="360" w:lineRule="exact"/>
              <w:ind w:left="0" w:right="0"/>
              <w:jc w:val="both"/>
              <w:rPr>
                <w:rFonts w:hAnsi="標楷體"/>
              </w:rPr>
            </w:pPr>
            <w:r w:rsidRPr="00DC5E44">
              <w:rPr>
                <w:rFonts w:hAnsi="標楷體" w:hint="eastAsia"/>
              </w:rPr>
              <w:t>二、若前述金額仍不足歸墊，則</w:t>
            </w:r>
            <w:r w:rsidRPr="00DC5E44">
              <w:rPr>
                <w:rFonts w:hAnsi="標楷體" w:hint="eastAsia"/>
                <w:vertAlign w:val="subscript"/>
              </w:rPr>
              <w:t>(可單選或多選)</w:t>
            </w:r>
          </w:p>
          <w:p w14:paraId="15A45D43" w14:textId="77777777" w:rsidR="002D112C" w:rsidRPr="00DC5E44" w:rsidRDefault="002D112C" w:rsidP="004A6403">
            <w:pPr>
              <w:pStyle w:val="afff5"/>
              <w:adjustRightInd w:val="0"/>
              <w:spacing w:line="360" w:lineRule="exact"/>
              <w:ind w:left="280" w:right="0" w:hangingChars="100" w:hanging="280"/>
              <w:jc w:val="both"/>
              <w:rPr>
                <w:rFonts w:hAnsi="標楷體"/>
              </w:rPr>
            </w:pPr>
            <w:r w:rsidRPr="00DC5E44">
              <w:rPr>
                <w:rFonts w:hAnsi="標楷體" w:hint="eastAsia"/>
              </w:rPr>
              <w:t xml:space="preserve">   □本人以現金歸墊，預計歸還日期：     年    月    日。</w:t>
            </w:r>
          </w:p>
          <w:p w14:paraId="5D9A9666" w14:textId="77777777" w:rsidR="002D112C" w:rsidRPr="00DC5E44" w:rsidRDefault="002D112C" w:rsidP="004A6403">
            <w:pPr>
              <w:pStyle w:val="afff5"/>
              <w:adjustRightInd w:val="0"/>
              <w:spacing w:line="360" w:lineRule="exact"/>
              <w:ind w:left="672" w:right="0" w:hangingChars="240" w:hanging="672"/>
              <w:jc w:val="both"/>
            </w:pPr>
            <w:r w:rsidRPr="00DC5E44">
              <w:rPr>
                <w:rFonts w:hAnsi="標楷體" w:hint="eastAsia"/>
              </w:rPr>
              <w:t xml:space="preserve">   □</w:t>
            </w:r>
            <w:r w:rsidRPr="00DC5E44">
              <w:rPr>
                <w:rFonts w:hAnsi="標楷體"/>
              </w:rPr>
              <w:t>自預計歸墊日期之次月起，按月由本人薪資</w:t>
            </w:r>
            <w:proofErr w:type="gramStart"/>
            <w:r w:rsidRPr="00DC5E44">
              <w:rPr>
                <w:rFonts w:hAnsi="標楷體"/>
              </w:rPr>
              <w:t>中扣還三分之一</w:t>
            </w:r>
            <w:proofErr w:type="gramEnd"/>
            <w:r w:rsidRPr="00DC5E44">
              <w:t>，</w:t>
            </w:r>
            <w:proofErr w:type="gramStart"/>
            <w:r w:rsidRPr="00DC5E44">
              <w:t>直至繳清</w:t>
            </w:r>
            <w:proofErr w:type="gramEnd"/>
            <w:r w:rsidRPr="00DC5E44">
              <w:t>為止</w:t>
            </w:r>
            <w:r w:rsidRPr="00DC5E44">
              <w:rPr>
                <w:rFonts w:hAnsi="標楷體" w:hint="eastAsia"/>
              </w:rPr>
              <w:t>；離職或退休時一次繳清</w:t>
            </w:r>
            <w:r w:rsidRPr="00DC5E44">
              <w:t>。</w:t>
            </w:r>
          </w:p>
          <w:p w14:paraId="0E88B6B4" w14:textId="77777777" w:rsidR="002D112C" w:rsidRPr="00DC5E44" w:rsidRDefault="002D112C" w:rsidP="004A6403">
            <w:pPr>
              <w:pStyle w:val="afff5"/>
              <w:adjustRightInd w:val="0"/>
              <w:spacing w:line="360" w:lineRule="exact"/>
              <w:ind w:left="200" w:right="0" w:hangingChars="100" w:hanging="200"/>
              <w:jc w:val="both"/>
              <w:rPr>
                <w:sz w:val="20"/>
              </w:rPr>
            </w:pPr>
          </w:p>
          <w:p w14:paraId="2DD5BD3B" w14:textId="77777777" w:rsidR="002D112C" w:rsidRPr="00DC5E44" w:rsidRDefault="002D112C" w:rsidP="004A6403">
            <w:pPr>
              <w:rPr>
                <w:rFonts w:eastAsia="標楷體"/>
                <w:b/>
                <w:sz w:val="32"/>
                <w:szCs w:val="32"/>
              </w:rPr>
            </w:pPr>
            <w:r w:rsidRPr="00DC5E44">
              <w:rPr>
                <w:rFonts w:eastAsia="標楷體" w:hint="eastAsia"/>
                <w:sz w:val="28"/>
              </w:rPr>
              <w:t xml:space="preserve">        </w:t>
            </w:r>
            <w:r w:rsidRPr="00DC5E44">
              <w:rPr>
                <w:rFonts w:eastAsia="標楷體"/>
                <w:sz w:val="28"/>
              </w:rPr>
              <w:t>立切結書人（計畫主持人）：</w:t>
            </w:r>
            <w:r w:rsidRPr="00DC5E44">
              <w:rPr>
                <w:rFonts w:eastAsia="標楷體"/>
                <w:sz w:val="30"/>
              </w:rPr>
              <w:tab/>
              <w:t xml:space="preserve"> </w:t>
            </w:r>
            <w:r w:rsidRPr="00DC5E44">
              <w:rPr>
                <w:rFonts w:eastAsia="標楷體" w:hint="eastAsia"/>
                <w:sz w:val="30"/>
              </w:rPr>
              <w:t xml:space="preserve">         </w:t>
            </w:r>
            <w:r w:rsidRPr="00DC5E44">
              <w:rPr>
                <w:rFonts w:eastAsia="標楷體"/>
                <w:sz w:val="30"/>
              </w:rPr>
              <w:t xml:space="preserve"> </w:t>
            </w:r>
            <w:r w:rsidRPr="00DC5E44">
              <w:rPr>
                <w:rFonts w:eastAsia="標楷體"/>
                <w:sz w:val="28"/>
                <w:szCs w:val="28"/>
                <w:vertAlign w:val="subscript"/>
              </w:rPr>
              <w:t>（親自簽名或蓋章）</w:t>
            </w:r>
          </w:p>
        </w:tc>
      </w:tr>
      <w:tr w:rsidR="002D112C" w:rsidRPr="00DC5E44" w14:paraId="18B0560F" w14:textId="77777777" w:rsidTr="004A6403">
        <w:trPr>
          <w:trHeight w:val="485"/>
        </w:trPr>
        <w:tc>
          <w:tcPr>
            <w:tcW w:w="2232" w:type="dxa"/>
            <w:shd w:val="clear" w:color="auto" w:fill="auto"/>
            <w:vAlign w:val="center"/>
          </w:tcPr>
          <w:p w14:paraId="75097313" w14:textId="77777777" w:rsidR="002D112C" w:rsidRPr="00DC5E44" w:rsidRDefault="002D112C" w:rsidP="004A6403">
            <w:pPr>
              <w:snapToGrid w:val="0"/>
              <w:spacing w:line="320" w:lineRule="exact"/>
              <w:jc w:val="center"/>
              <w:rPr>
                <w:rFonts w:eastAsia="標楷體"/>
                <w:b/>
                <w:sz w:val="28"/>
                <w:szCs w:val="28"/>
              </w:rPr>
            </w:pPr>
            <w:r w:rsidRPr="00DC5E44">
              <w:rPr>
                <w:rFonts w:eastAsia="標楷體"/>
                <w:b/>
                <w:sz w:val="28"/>
                <w:szCs w:val="28"/>
              </w:rPr>
              <w:t>單位主管</w:t>
            </w:r>
          </w:p>
        </w:tc>
        <w:tc>
          <w:tcPr>
            <w:tcW w:w="3122" w:type="dxa"/>
            <w:shd w:val="clear" w:color="auto" w:fill="auto"/>
            <w:vAlign w:val="center"/>
          </w:tcPr>
          <w:p w14:paraId="06909D1D" w14:textId="77777777" w:rsidR="002D112C" w:rsidRPr="00DC5E44" w:rsidRDefault="002D112C" w:rsidP="004A6403">
            <w:pPr>
              <w:snapToGrid w:val="0"/>
              <w:jc w:val="center"/>
              <w:rPr>
                <w:rFonts w:eastAsia="標楷體"/>
                <w:b/>
                <w:sz w:val="28"/>
                <w:szCs w:val="28"/>
              </w:rPr>
            </w:pPr>
            <w:r w:rsidRPr="00DC5E44">
              <w:rPr>
                <w:rFonts w:eastAsia="標楷體"/>
                <w:b/>
                <w:sz w:val="28"/>
                <w:szCs w:val="28"/>
              </w:rPr>
              <w:t>研發處</w:t>
            </w:r>
            <w:r w:rsidRPr="00DC5E44">
              <w:rPr>
                <w:rFonts w:eastAsia="標楷體"/>
                <w:b/>
                <w:sz w:val="28"/>
                <w:szCs w:val="28"/>
              </w:rPr>
              <w:t>/</w:t>
            </w:r>
            <w:proofErr w:type="gramStart"/>
            <w:r w:rsidRPr="00DC5E44">
              <w:rPr>
                <w:rFonts w:eastAsia="標楷體"/>
                <w:b/>
                <w:sz w:val="28"/>
                <w:szCs w:val="28"/>
              </w:rPr>
              <w:t>產學處</w:t>
            </w:r>
            <w:proofErr w:type="gramEnd"/>
          </w:p>
        </w:tc>
        <w:tc>
          <w:tcPr>
            <w:tcW w:w="2264" w:type="dxa"/>
            <w:shd w:val="clear" w:color="auto" w:fill="auto"/>
            <w:vAlign w:val="center"/>
          </w:tcPr>
          <w:p w14:paraId="74E802BA" w14:textId="77777777" w:rsidR="002D112C" w:rsidRPr="00DC5E44" w:rsidRDefault="002D112C" w:rsidP="004A6403">
            <w:pPr>
              <w:snapToGrid w:val="0"/>
              <w:jc w:val="center"/>
              <w:rPr>
                <w:rFonts w:eastAsia="標楷體"/>
                <w:b/>
                <w:sz w:val="28"/>
                <w:szCs w:val="28"/>
              </w:rPr>
            </w:pPr>
            <w:r w:rsidRPr="00DC5E44">
              <w:rPr>
                <w:rFonts w:eastAsia="標楷體"/>
                <w:b/>
                <w:sz w:val="28"/>
                <w:szCs w:val="28"/>
              </w:rPr>
              <w:t>主計室</w:t>
            </w:r>
          </w:p>
        </w:tc>
        <w:tc>
          <w:tcPr>
            <w:tcW w:w="2904" w:type="dxa"/>
            <w:shd w:val="clear" w:color="auto" w:fill="auto"/>
            <w:vAlign w:val="center"/>
          </w:tcPr>
          <w:p w14:paraId="03BD8552" w14:textId="77777777" w:rsidR="002D112C" w:rsidRPr="00DC5E44" w:rsidRDefault="002D112C" w:rsidP="004A6403">
            <w:pPr>
              <w:snapToGrid w:val="0"/>
              <w:spacing w:line="280" w:lineRule="exact"/>
              <w:jc w:val="center"/>
              <w:rPr>
                <w:rFonts w:eastAsia="標楷體"/>
                <w:b/>
                <w:sz w:val="20"/>
                <w:szCs w:val="20"/>
              </w:rPr>
            </w:pPr>
            <w:r w:rsidRPr="00DC5E44">
              <w:rPr>
                <w:rFonts w:eastAsia="標楷體"/>
                <w:b/>
                <w:sz w:val="28"/>
                <w:szCs w:val="28"/>
              </w:rPr>
              <w:t>校長</w:t>
            </w:r>
            <w:r w:rsidRPr="00DC5E44">
              <w:rPr>
                <w:rFonts w:eastAsia="標楷體" w:hint="eastAsia"/>
                <w:b/>
                <w:sz w:val="28"/>
                <w:szCs w:val="28"/>
              </w:rPr>
              <w:t>或授權核准人</w:t>
            </w:r>
          </w:p>
        </w:tc>
      </w:tr>
      <w:tr w:rsidR="002D112C" w:rsidRPr="00DC5E44" w14:paraId="11D1883B" w14:textId="77777777" w:rsidTr="004A6403">
        <w:trPr>
          <w:trHeight w:val="1479"/>
        </w:trPr>
        <w:tc>
          <w:tcPr>
            <w:tcW w:w="2232" w:type="dxa"/>
            <w:shd w:val="clear" w:color="auto" w:fill="auto"/>
            <w:vAlign w:val="center"/>
          </w:tcPr>
          <w:p w14:paraId="3FE24AED" w14:textId="77777777" w:rsidR="002D112C" w:rsidRPr="00DC5E44" w:rsidRDefault="002D112C" w:rsidP="004A6403">
            <w:pPr>
              <w:jc w:val="both"/>
              <w:rPr>
                <w:rFonts w:eastAsia="標楷體"/>
                <w:b/>
              </w:rPr>
            </w:pPr>
          </w:p>
        </w:tc>
        <w:tc>
          <w:tcPr>
            <w:tcW w:w="3122" w:type="dxa"/>
            <w:shd w:val="clear" w:color="auto" w:fill="auto"/>
          </w:tcPr>
          <w:p w14:paraId="676138E4" w14:textId="77777777" w:rsidR="002D112C" w:rsidRPr="00DC5E44" w:rsidRDefault="002D112C" w:rsidP="004A6403">
            <w:pPr>
              <w:snapToGrid w:val="0"/>
              <w:jc w:val="both"/>
              <w:rPr>
                <w:rFonts w:ascii="標楷體" w:eastAsia="標楷體" w:hAnsi="標楷體"/>
                <w:b/>
                <w:sz w:val="16"/>
                <w:szCs w:val="16"/>
              </w:rPr>
            </w:pPr>
          </w:p>
        </w:tc>
        <w:tc>
          <w:tcPr>
            <w:tcW w:w="2264" w:type="dxa"/>
            <w:shd w:val="clear" w:color="auto" w:fill="auto"/>
          </w:tcPr>
          <w:p w14:paraId="17D07805" w14:textId="77777777" w:rsidR="002D112C" w:rsidRPr="00DC5E44" w:rsidRDefault="002D112C" w:rsidP="004A6403">
            <w:pPr>
              <w:snapToGrid w:val="0"/>
              <w:jc w:val="both"/>
              <w:rPr>
                <w:rFonts w:ascii="標楷體" w:eastAsia="標楷體" w:hAnsi="標楷體"/>
                <w:b/>
                <w:sz w:val="16"/>
                <w:szCs w:val="16"/>
              </w:rPr>
            </w:pPr>
          </w:p>
        </w:tc>
        <w:tc>
          <w:tcPr>
            <w:tcW w:w="2904" w:type="dxa"/>
            <w:shd w:val="clear" w:color="auto" w:fill="auto"/>
            <w:vAlign w:val="center"/>
          </w:tcPr>
          <w:p w14:paraId="33990E97" w14:textId="77777777" w:rsidR="002D112C" w:rsidRPr="00DC5E44" w:rsidRDefault="002D112C" w:rsidP="004A6403">
            <w:pPr>
              <w:jc w:val="both"/>
              <w:rPr>
                <w:rFonts w:eastAsia="標楷體"/>
                <w:b/>
              </w:rPr>
            </w:pPr>
          </w:p>
        </w:tc>
      </w:tr>
    </w:tbl>
    <w:p w14:paraId="2E63FCF3" w14:textId="77777777" w:rsidR="002D112C" w:rsidRPr="00DC5E44" w:rsidRDefault="002D112C" w:rsidP="002D112C">
      <w:pPr>
        <w:snapToGrid w:val="0"/>
        <w:spacing w:line="120" w:lineRule="atLeast"/>
        <w:jc w:val="both"/>
        <w:rPr>
          <w:rFonts w:eastAsia="標楷體"/>
          <w:lang w:val="x-none"/>
        </w:rPr>
      </w:pPr>
      <w:r w:rsidRPr="00DC5E44">
        <w:rPr>
          <w:rFonts w:eastAsia="標楷體" w:hint="eastAsia"/>
          <w:lang w:val="x-none"/>
        </w:rPr>
        <w:t>備註：</w:t>
      </w:r>
    </w:p>
    <w:p w14:paraId="4CEBD4FC" w14:textId="77777777" w:rsidR="002D112C" w:rsidRPr="00DC5E44" w:rsidRDefault="002D112C" w:rsidP="002D112C">
      <w:pPr>
        <w:pStyle w:val="33"/>
        <w:snapToGrid w:val="0"/>
        <w:spacing w:line="60" w:lineRule="atLeast"/>
        <w:ind w:leftChars="251" w:left="808" w:hangingChars="86" w:hanging="206"/>
        <w:jc w:val="both"/>
        <w:rPr>
          <w:rFonts w:ascii="標楷體" w:eastAsia="標楷體" w:hAnsi="標楷體"/>
          <w:sz w:val="24"/>
          <w:szCs w:val="24"/>
          <w:lang w:val="x-none"/>
        </w:rPr>
      </w:pPr>
      <w:r w:rsidRPr="00DC5E44">
        <w:rPr>
          <w:rFonts w:eastAsia="標楷體" w:hint="eastAsia"/>
          <w:sz w:val="24"/>
          <w:szCs w:val="24"/>
          <w:lang w:val="x-none"/>
        </w:rPr>
        <w:t>1.</w:t>
      </w:r>
      <w:r w:rsidRPr="00DC5E44">
        <w:rPr>
          <w:rFonts w:eastAsia="標楷體" w:hint="eastAsia"/>
          <w:sz w:val="24"/>
          <w:szCs w:val="24"/>
          <w:lang w:val="x-none"/>
        </w:rPr>
        <w:t>第一次申請</w:t>
      </w:r>
      <w:proofErr w:type="gramStart"/>
      <w:r w:rsidRPr="00DC5E44">
        <w:rPr>
          <w:rFonts w:eastAsia="標楷體" w:hint="eastAsia"/>
          <w:sz w:val="24"/>
          <w:szCs w:val="24"/>
          <w:lang w:val="x-none"/>
        </w:rPr>
        <w:t>請</w:t>
      </w:r>
      <w:proofErr w:type="gramEnd"/>
      <w:r w:rsidRPr="00DC5E44">
        <w:rPr>
          <w:rFonts w:eastAsia="標楷體" w:hint="eastAsia"/>
          <w:sz w:val="24"/>
          <w:szCs w:val="24"/>
          <w:lang w:val="x-none"/>
        </w:rPr>
        <w:t>檢附核准之簽約申請簽呈</w:t>
      </w:r>
      <w:r w:rsidRPr="00DC5E44">
        <w:rPr>
          <w:rFonts w:ascii="標楷體" w:eastAsia="標楷體" w:hAnsi="標楷體" w:hint="eastAsia"/>
          <w:sz w:val="24"/>
          <w:szCs w:val="24"/>
          <w:lang w:val="x-none"/>
        </w:rPr>
        <w:t>，第二次及後續申請</w:t>
      </w:r>
      <w:proofErr w:type="gramStart"/>
      <w:r w:rsidRPr="00DC5E44">
        <w:rPr>
          <w:rFonts w:ascii="標楷體" w:eastAsia="標楷體" w:hAnsi="標楷體" w:hint="eastAsia"/>
          <w:sz w:val="24"/>
          <w:szCs w:val="24"/>
          <w:lang w:val="x-none"/>
        </w:rPr>
        <w:t>請</w:t>
      </w:r>
      <w:proofErr w:type="gramEnd"/>
      <w:r w:rsidRPr="00DC5E44">
        <w:rPr>
          <w:rFonts w:ascii="標楷體" w:eastAsia="標楷體" w:hAnsi="標楷體" w:hint="eastAsia"/>
          <w:sz w:val="24"/>
          <w:szCs w:val="24"/>
          <w:lang w:val="x-none"/>
        </w:rPr>
        <w:t>檢附計畫收支明細，確認前次墊款已歸墊。</w:t>
      </w:r>
    </w:p>
    <w:p w14:paraId="0E56B82B" w14:textId="77777777" w:rsidR="002D112C" w:rsidRPr="00DC5E44" w:rsidRDefault="002D112C" w:rsidP="002D112C">
      <w:pPr>
        <w:pStyle w:val="33"/>
        <w:snapToGrid w:val="0"/>
        <w:spacing w:line="60" w:lineRule="atLeast"/>
        <w:ind w:leftChars="251" w:left="808" w:hangingChars="86" w:hanging="206"/>
        <w:jc w:val="both"/>
        <w:rPr>
          <w:rFonts w:eastAsia="標楷體"/>
          <w:sz w:val="24"/>
          <w:szCs w:val="24"/>
          <w:lang w:val="x-none"/>
        </w:rPr>
      </w:pPr>
      <w:r w:rsidRPr="00DC5E44">
        <w:rPr>
          <w:rFonts w:eastAsia="標楷體" w:hint="eastAsia"/>
          <w:sz w:val="24"/>
          <w:szCs w:val="24"/>
          <w:lang w:val="x-none"/>
        </w:rPr>
        <w:t>2</w:t>
      </w:r>
      <w:r w:rsidRPr="00DC5E44">
        <w:rPr>
          <w:rFonts w:eastAsia="標楷體"/>
          <w:sz w:val="24"/>
          <w:szCs w:val="24"/>
          <w:lang w:val="x-none"/>
        </w:rPr>
        <w:t>.</w:t>
      </w:r>
      <w:r w:rsidRPr="00DC5E44">
        <w:rPr>
          <w:rFonts w:eastAsia="標楷體"/>
          <w:sz w:val="24"/>
          <w:szCs w:val="24"/>
          <w:lang w:val="x-none"/>
        </w:rPr>
        <w:t>政府機關、公營事業機構及公立學校委辦案，</w:t>
      </w:r>
      <w:r w:rsidRPr="00DC5E44">
        <w:rPr>
          <w:rFonts w:eastAsia="標楷體" w:hint="eastAsia"/>
          <w:sz w:val="24"/>
          <w:lang w:val="x-none"/>
        </w:rPr>
        <w:t>墊款額度以當期將請款金額為上限；若</w:t>
      </w:r>
      <w:r w:rsidRPr="00DC5E44">
        <w:rPr>
          <w:rFonts w:eastAsia="標楷體" w:hint="eastAsia"/>
          <w:sz w:val="24"/>
          <w:lang w:val="x-none"/>
        </w:rPr>
        <w:lastRenderedPageBreak/>
        <w:t>無分期付款約定，則以計畫金額百分之五十且最高以一百萬元為限。如</w:t>
      </w:r>
      <w:r w:rsidRPr="00DC5E44">
        <w:rPr>
          <w:rFonts w:eastAsia="標楷體" w:hint="eastAsia"/>
          <w:sz w:val="24"/>
          <w:szCs w:val="24"/>
          <w:lang w:val="x-none"/>
        </w:rPr>
        <w:t>有特殊需求者，應另案簽核。</w:t>
      </w:r>
    </w:p>
    <w:p w14:paraId="2FE3FD53" w14:textId="77777777" w:rsidR="002D112C" w:rsidRPr="00DC5E44" w:rsidRDefault="002D112C" w:rsidP="002D112C">
      <w:pPr>
        <w:pStyle w:val="33"/>
        <w:snapToGrid w:val="0"/>
        <w:spacing w:line="60" w:lineRule="atLeast"/>
        <w:ind w:leftChars="251" w:left="808" w:hangingChars="86" w:hanging="206"/>
        <w:jc w:val="both"/>
        <w:rPr>
          <w:rFonts w:eastAsia="標楷體"/>
          <w:sz w:val="24"/>
          <w:lang w:val="x-none"/>
        </w:rPr>
      </w:pPr>
      <w:r w:rsidRPr="00DC5E44">
        <w:rPr>
          <w:rFonts w:eastAsia="標楷體" w:hint="eastAsia"/>
          <w:sz w:val="24"/>
          <w:lang w:val="x-none"/>
        </w:rPr>
        <w:t>3</w:t>
      </w:r>
      <w:r w:rsidRPr="00DC5E44">
        <w:rPr>
          <w:rFonts w:eastAsia="標楷體"/>
          <w:sz w:val="24"/>
          <w:lang w:val="x-none"/>
        </w:rPr>
        <w:t>.</w:t>
      </w:r>
      <w:r w:rsidRPr="00DC5E44">
        <w:rPr>
          <w:rFonts w:eastAsia="標楷體"/>
          <w:sz w:val="24"/>
          <w:lang w:val="x-none"/>
        </w:rPr>
        <w:t>財團法人、民營事業機構委辦等案件，如需於撥款前動支經費，請自行覓得支應經費來源</w:t>
      </w:r>
      <w:r w:rsidRPr="00DC5E44">
        <w:rPr>
          <w:rFonts w:ascii="標楷體" w:eastAsia="標楷體" w:hAnsi="標楷體" w:hint="eastAsia"/>
          <w:sz w:val="24"/>
          <w:lang w:val="x-none"/>
        </w:rPr>
        <w:t>；</w:t>
      </w:r>
      <w:r w:rsidRPr="00DC5E44">
        <w:rPr>
          <w:rFonts w:eastAsia="標楷體" w:hint="eastAsia"/>
          <w:sz w:val="24"/>
          <w:lang w:val="x-none"/>
        </w:rPr>
        <w:t>有特殊需求者，得另案簽核，惟墊款額度以當期將請款金額二分之一為上限；若無分期付款約定，則以計畫金額百分之二十五且最高以五十萬元為限。</w:t>
      </w:r>
    </w:p>
    <w:p w14:paraId="587A195D" w14:textId="77777777" w:rsidR="002D112C" w:rsidRPr="00DC5E44" w:rsidRDefault="002D112C" w:rsidP="002D112C">
      <w:pPr>
        <w:pStyle w:val="33"/>
        <w:snapToGrid w:val="0"/>
        <w:spacing w:line="60" w:lineRule="atLeast"/>
        <w:ind w:leftChars="251" w:left="808" w:hangingChars="86" w:hanging="206"/>
        <w:jc w:val="both"/>
        <w:rPr>
          <w:rFonts w:eastAsia="標楷體"/>
          <w:sz w:val="24"/>
          <w:lang w:val="x-none"/>
        </w:rPr>
      </w:pPr>
      <w:r w:rsidRPr="00DC5E44">
        <w:rPr>
          <w:rFonts w:eastAsia="標楷體" w:hint="eastAsia"/>
          <w:sz w:val="24"/>
          <w:lang w:val="x-none"/>
        </w:rPr>
        <w:t>4</w:t>
      </w:r>
      <w:r w:rsidRPr="00DC5E44">
        <w:rPr>
          <w:rFonts w:eastAsia="標楷體"/>
          <w:sz w:val="24"/>
          <w:lang w:val="x-none"/>
        </w:rPr>
        <w:t>.</w:t>
      </w:r>
      <w:r w:rsidRPr="00DC5E44">
        <w:rPr>
          <w:rFonts w:eastAsia="標楷體" w:hint="eastAsia"/>
          <w:sz w:val="24"/>
          <w:lang w:val="x-none"/>
        </w:rPr>
        <w:t>墊款經費動支範圍，以計畫業務費、助理薪資及設備費為限，不含計畫主持人及共</w:t>
      </w:r>
      <w:r w:rsidRPr="00DC5E44">
        <w:rPr>
          <w:rFonts w:eastAsia="標楷體" w:hint="eastAsia"/>
          <w:sz w:val="24"/>
          <w:lang w:val="x-none"/>
        </w:rPr>
        <w:t>(</w:t>
      </w:r>
      <w:r w:rsidRPr="00DC5E44">
        <w:rPr>
          <w:rFonts w:eastAsia="標楷體" w:hint="eastAsia"/>
          <w:sz w:val="24"/>
          <w:lang w:val="x-none"/>
        </w:rPr>
        <w:t>協</w:t>
      </w:r>
      <w:r w:rsidRPr="00DC5E44">
        <w:rPr>
          <w:rFonts w:eastAsia="標楷體" w:hint="eastAsia"/>
          <w:sz w:val="24"/>
          <w:lang w:val="x-none"/>
        </w:rPr>
        <w:t>)</w:t>
      </w:r>
      <w:proofErr w:type="spellStart"/>
      <w:r w:rsidRPr="00DC5E44">
        <w:rPr>
          <w:rFonts w:eastAsia="標楷體" w:hint="eastAsia"/>
          <w:sz w:val="24"/>
          <w:lang w:val="x-none"/>
        </w:rPr>
        <w:t>同主持人之酬金</w:t>
      </w:r>
      <w:r w:rsidRPr="00DC5E44">
        <w:rPr>
          <w:rFonts w:eastAsia="標楷體" w:hint="eastAsia"/>
          <w:sz w:val="24"/>
          <w:szCs w:val="24"/>
          <w:lang w:val="x-none"/>
        </w:rPr>
        <w:t>，以計畫主持人之結餘款墊付者不在此限，惟若計畫墊款未能如期</w:t>
      </w:r>
      <w:proofErr w:type="gramStart"/>
      <w:r w:rsidRPr="00DC5E44">
        <w:rPr>
          <w:rFonts w:eastAsia="標楷體" w:hint="eastAsia"/>
          <w:sz w:val="24"/>
          <w:szCs w:val="24"/>
          <w:lang w:val="x-none"/>
        </w:rPr>
        <w:t>歸墊者</w:t>
      </w:r>
      <w:proofErr w:type="gramEnd"/>
      <w:r w:rsidRPr="00DC5E44">
        <w:rPr>
          <w:rFonts w:eastAsia="標楷體" w:hint="eastAsia"/>
          <w:sz w:val="24"/>
          <w:szCs w:val="24"/>
          <w:lang w:val="x-none"/>
        </w:rPr>
        <w:t>，其所支領之計畫主持人及共</w:t>
      </w:r>
      <w:proofErr w:type="spellEnd"/>
      <w:r w:rsidRPr="00DC5E44">
        <w:rPr>
          <w:rFonts w:eastAsia="標楷體" w:hint="eastAsia"/>
          <w:sz w:val="24"/>
          <w:szCs w:val="24"/>
          <w:lang w:val="x-none"/>
        </w:rPr>
        <w:t>(</w:t>
      </w:r>
      <w:r w:rsidRPr="00DC5E44">
        <w:rPr>
          <w:rFonts w:eastAsia="標楷體" w:hint="eastAsia"/>
          <w:sz w:val="24"/>
          <w:szCs w:val="24"/>
          <w:lang w:val="x-none"/>
        </w:rPr>
        <w:t>協</w:t>
      </w:r>
      <w:r w:rsidRPr="00DC5E44">
        <w:rPr>
          <w:rFonts w:eastAsia="標楷體" w:hint="eastAsia"/>
          <w:sz w:val="24"/>
          <w:szCs w:val="24"/>
          <w:lang w:val="x-none"/>
        </w:rPr>
        <w:t>)</w:t>
      </w:r>
      <w:proofErr w:type="spellStart"/>
      <w:r w:rsidRPr="00DC5E44">
        <w:rPr>
          <w:rFonts w:eastAsia="標楷體" w:hint="eastAsia"/>
          <w:sz w:val="24"/>
          <w:szCs w:val="24"/>
          <w:lang w:val="x-none"/>
        </w:rPr>
        <w:t>同主持人之酬金則須辦理繳回作業</w:t>
      </w:r>
      <w:proofErr w:type="spellEnd"/>
      <w:r w:rsidRPr="00DC5E44">
        <w:rPr>
          <w:rFonts w:eastAsia="標楷體" w:hint="eastAsia"/>
          <w:sz w:val="24"/>
          <w:szCs w:val="24"/>
          <w:lang w:val="x-none"/>
        </w:rPr>
        <w:t>。</w:t>
      </w:r>
    </w:p>
    <w:p w14:paraId="5F2BF82C" w14:textId="77777777" w:rsidR="002D112C" w:rsidRPr="00DC5E44" w:rsidRDefault="002D112C" w:rsidP="002D112C">
      <w:pPr>
        <w:pStyle w:val="33"/>
        <w:snapToGrid w:val="0"/>
        <w:spacing w:line="60" w:lineRule="atLeast"/>
        <w:ind w:leftChars="251" w:left="808" w:hangingChars="86" w:hanging="206"/>
        <w:jc w:val="both"/>
        <w:rPr>
          <w:rFonts w:eastAsia="標楷體"/>
          <w:sz w:val="24"/>
          <w:lang w:val="x-none"/>
        </w:rPr>
      </w:pPr>
      <w:r w:rsidRPr="00DC5E44">
        <w:rPr>
          <w:rFonts w:eastAsia="標楷體" w:hint="eastAsia"/>
          <w:sz w:val="24"/>
          <w:lang w:val="x-none"/>
        </w:rPr>
        <w:t>5</w:t>
      </w:r>
      <w:r w:rsidRPr="00DC5E44">
        <w:rPr>
          <w:rFonts w:eastAsia="標楷體"/>
          <w:sz w:val="24"/>
          <w:lang w:val="x-none"/>
        </w:rPr>
        <w:t>.</w:t>
      </w:r>
      <w:r w:rsidRPr="00DC5E44">
        <w:rPr>
          <w:rFonts w:eastAsia="標楷體" w:hint="eastAsia"/>
          <w:sz w:val="24"/>
          <w:lang w:val="x-none"/>
        </w:rPr>
        <w:t>產學計畫案墊款應於預計歸還日期</w:t>
      </w:r>
      <w:proofErr w:type="gramStart"/>
      <w:r w:rsidRPr="00DC5E44">
        <w:rPr>
          <w:rFonts w:eastAsia="標楷體" w:hint="eastAsia"/>
          <w:sz w:val="24"/>
          <w:lang w:val="x-none"/>
        </w:rPr>
        <w:t>歸墊後</w:t>
      </w:r>
      <w:proofErr w:type="gramEnd"/>
      <w:r w:rsidRPr="00DC5E44">
        <w:rPr>
          <w:rFonts w:eastAsia="標楷體" w:hint="eastAsia"/>
          <w:sz w:val="24"/>
          <w:lang w:val="x-none"/>
        </w:rPr>
        <w:t>，方能再依前項規定辦理續借。</w:t>
      </w:r>
    </w:p>
    <w:p w14:paraId="34DCA5B3" w14:textId="77777777" w:rsidR="002D112C" w:rsidRPr="00DC5E44" w:rsidRDefault="002D112C" w:rsidP="002D112C">
      <w:pPr>
        <w:pStyle w:val="33"/>
        <w:snapToGrid w:val="0"/>
        <w:spacing w:line="60" w:lineRule="atLeast"/>
        <w:ind w:leftChars="251" w:left="808" w:hangingChars="86" w:hanging="206"/>
        <w:jc w:val="both"/>
        <w:rPr>
          <w:rFonts w:eastAsia="標楷體"/>
          <w:sz w:val="24"/>
          <w:lang w:val="x-none"/>
        </w:rPr>
      </w:pPr>
      <w:r w:rsidRPr="00DC5E44">
        <w:rPr>
          <w:rFonts w:eastAsia="標楷體" w:hint="eastAsia"/>
          <w:sz w:val="24"/>
          <w:lang w:val="x-none"/>
        </w:rPr>
        <w:t>6.</w:t>
      </w:r>
      <w:r w:rsidRPr="00DC5E44">
        <w:rPr>
          <w:rFonts w:eastAsia="標楷體" w:hint="eastAsia"/>
          <w:sz w:val="24"/>
          <w:lang w:val="x-none"/>
        </w:rPr>
        <w:t>產學計畫案墊款最遲應於合約期限屆滿日起六個月內歸墊，逾期者應由計畫主持人負責歸墊之；該經費得由計畫主持人結餘款或行政管理費獎勵金支付；並經行政程序簽</w:t>
      </w:r>
      <w:proofErr w:type="gramStart"/>
      <w:r w:rsidRPr="00DC5E44">
        <w:rPr>
          <w:rFonts w:eastAsia="標楷體" w:hint="eastAsia"/>
          <w:sz w:val="24"/>
          <w:lang w:val="x-none"/>
        </w:rPr>
        <w:t>准後扣款</w:t>
      </w:r>
      <w:proofErr w:type="gramEnd"/>
      <w:r w:rsidRPr="00DC5E44">
        <w:rPr>
          <w:rFonts w:eastAsia="標楷體" w:hint="eastAsia"/>
          <w:sz w:val="24"/>
          <w:lang w:val="x-none"/>
        </w:rPr>
        <w:t>。</w:t>
      </w:r>
    </w:p>
    <w:p w14:paraId="0FCD8538" w14:textId="77777777" w:rsidR="002D112C" w:rsidRPr="00DC5E44" w:rsidRDefault="002D112C" w:rsidP="002D112C">
      <w:pPr>
        <w:pStyle w:val="33"/>
        <w:snapToGrid w:val="0"/>
        <w:spacing w:line="60" w:lineRule="atLeast"/>
        <w:ind w:leftChars="251" w:left="808" w:hangingChars="86" w:hanging="206"/>
        <w:jc w:val="both"/>
        <w:rPr>
          <w:rFonts w:eastAsia="標楷體"/>
          <w:sz w:val="24"/>
          <w:lang w:val="x-none"/>
        </w:rPr>
      </w:pPr>
      <w:r w:rsidRPr="00DC5E44">
        <w:rPr>
          <w:rFonts w:eastAsia="標楷體" w:hint="eastAsia"/>
          <w:sz w:val="24"/>
          <w:lang w:val="x-none"/>
        </w:rPr>
        <w:t>7.</w:t>
      </w:r>
      <w:r w:rsidRPr="00DC5E44">
        <w:rPr>
          <w:rFonts w:eastAsia="標楷體" w:hint="eastAsia"/>
          <w:sz w:val="24"/>
          <w:lang w:val="x-none"/>
        </w:rPr>
        <w:t>若該計畫主持人無結餘款或行政管理費獎勵金，應由計畫主持人負責籌措歸墊，無法一次支付者，得在不影響計畫主持人日常生活所需情況下，自每月薪給</w:t>
      </w:r>
      <w:r w:rsidRPr="00DC5E44">
        <w:rPr>
          <w:rFonts w:eastAsia="標楷體" w:hint="eastAsia"/>
          <w:sz w:val="24"/>
          <w:lang w:val="x-none"/>
        </w:rPr>
        <w:t>(</w:t>
      </w:r>
      <w:proofErr w:type="spellStart"/>
      <w:r w:rsidRPr="00DC5E44">
        <w:rPr>
          <w:rFonts w:eastAsia="標楷體" w:hint="eastAsia"/>
          <w:sz w:val="24"/>
          <w:lang w:val="x-none"/>
        </w:rPr>
        <w:t>包括薪俸、學術研究費</w:t>
      </w:r>
      <w:proofErr w:type="spellEnd"/>
      <w:r w:rsidRPr="00DC5E44">
        <w:rPr>
          <w:rFonts w:eastAsia="標楷體" w:hint="eastAsia"/>
          <w:sz w:val="24"/>
          <w:lang w:val="x-none"/>
        </w:rPr>
        <w:t>)</w:t>
      </w:r>
      <w:proofErr w:type="spellStart"/>
      <w:r w:rsidRPr="00DC5E44">
        <w:rPr>
          <w:rFonts w:eastAsia="標楷體" w:hint="eastAsia"/>
          <w:sz w:val="24"/>
          <w:lang w:val="x-none"/>
        </w:rPr>
        <w:t>扣款抵銷，扣款金額最高以每月薪給三分之一為限，離職或退休時應一次</w:t>
      </w:r>
      <w:proofErr w:type="gramStart"/>
      <w:r w:rsidRPr="00DC5E44">
        <w:rPr>
          <w:rFonts w:eastAsia="標楷體" w:hint="eastAsia"/>
          <w:sz w:val="24"/>
          <w:lang w:val="x-none"/>
        </w:rPr>
        <w:t>繳清始得</w:t>
      </w:r>
      <w:proofErr w:type="gramEnd"/>
      <w:r w:rsidRPr="00DC5E44">
        <w:rPr>
          <w:rFonts w:eastAsia="標楷體" w:hint="eastAsia"/>
          <w:sz w:val="24"/>
          <w:lang w:val="x-none"/>
        </w:rPr>
        <w:t>離校</w:t>
      </w:r>
      <w:proofErr w:type="spellEnd"/>
      <w:r w:rsidRPr="00DC5E44">
        <w:rPr>
          <w:rFonts w:eastAsia="標楷體" w:hint="eastAsia"/>
          <w:sz w:val="24"/>
          <w:lang w:val="x-none"/>
        </w:rPr>
        <w:t>。</w:t>
      </w:r>
    </w:p>
    <w:p w14:paraId="5A7C69DE" w14:textId="77777777" w:rsidR="002D112C" w:rsidRPr="00DC5E44" w:rsidRDefault="002D112C" w:rsidP="002D112C">
      <w:pPr>
        <w:widowControl/>
        <w:ind w:firstLineChars="236" w:firstLine="566"/>
      </w:pPr>
      <w:r w:rsidRPr="00DC5E44">
        <w:rPr>
          <w:rFonts w:eastAsia="標楷體"/>
          <w:lang w:val="x-none"/>
        </w:rPr>
        <w:t>8.</w:t>
      </w:r>
      <w:r w:rsidRPr="00DC5E44">
        <w:rPr>
          <w:rFonts w:ascii="標楷體" w:eastAsia="標楷體" w:hAnsi="標楷體" w:hint="eastAsia"/>
          <w:lang w:val="x-none"/>
        </w:rPr>
        <w:t>本申請書奉核定後請將正本送主計室辦理後續，影</w:t>
      </w:r>
      <w:proofErr w:type="gramStart"/>
      <w:r w:rsidRPr="00DC5E44">
        <w:rPr>
          <w:rFonts w:ascii="標楷體" w:eastAsia="標楷體" w:hAnsi="標楷體" w:hint="eastAsia"/>
          <w:lang w:val="x-none"/>
        </w:rPr>
        <w:t>本送產</w:t>
      </w:r>
      <w:proofErr w:type="gramEnd"/>
      <w:r w:rsidRPr="00DC5E44">
        <w:rPr>
          <w:rFonts w:ascii="標楷體" w:eastAsia="標楷體" w:hAnsi="標楷體" w:hint="eastAsia"/>
          <w:lang w:val="x-none"/>
        </w:rPr>
        <w:t>學營運處或研發處備查。</w:t>
      </w:r>
    </w:p>
    <w:p w14:paraId="0144A6EE" w14:textId="6836C0EF" w:rsidR="00C06921" w:rsidRPr="002D112C" w:rsidRDefault="00C06921" w:rsidP="0039563E">
      <w:pPr>
        <w:widowControl/>
        <w:ind w:firstLineChars="236" w:firstLine="566"/>
      </w:pPr>
    </w:p>
    <w:sectPr w:rsidR="00C06921" w:rsidRPr="002D112C" w:rsidSect="00B01E84">
      <w:footerReference w:type="default" r:id="rId9"/>
      <w:pgSz w:w="11906" w:h="16838"/>
      <w:pgMar w:top="851" w:right="1134" w:bottom="851" w:left="1134" w:header="851" w:footer="51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CFE78" w14:textId="77777777" w:rsidR="00BE463C" w:rsidRDefault="00BE463C" w:rsidP="009A4CD3">
      <w:r>
        <w:separator/>
      </w:r>
    </w:p>
  </w:endnote>
  <w:endnote w:type="continuationSeparator" w:id="0">
    <w:p w14:paraId="6ACB79E2" w14:textId="77777777" w:rsidR="00BE463C" w:rsidRDefault="00BE463C" w:rsidP="009A4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標楷體i...."/>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華康中楷體">
    <w:altName w:val="細明體"/>
    <w:charset w:val="88"/>
    <w:family w:val="modern"/>
    <w:pitch w:val="fixed"/>
    <w:sig w:usb0="00000000" w:usb1="08080000" w:usb2="00000010" w:usb3="00000000" w:csb0="00100000" w:csb1="00000000"/>
  </w:font>
  <w:font w:name="華康中明體">
    <w:altName w:val="微軟正黑體"/>
    <w:charset w:val="88"/>
    <w:family w:val="modern"/>
    <w:pitch w:val="fixed"/>
    <w:sig w:usb0="00000000" w:usb1="28091800" w:usb2="00000016" w:usb3="00000000" w:csb0="00100000" w:csb1="00000000"/>
  </w:font>
  <w:font w:name="華康儷楷書">
    <w:altName w:val="新細明體"/>
    <w:panose1 w:val="00000000000000000000"/>
    <w:charset w:val="88"/>
    <w:family w:val="modern"/>
    <w:notTrueType/>
    <w:pitch w:val="fixed"/>
    <w:sig w:usb0="00000001" w:usb1="08080000" w:usb2="00000010" w:usb3="00000000" w:csb0="00100000" w:csb1="00000000"/>
  </w:font>
  <w:font w:name="華康粗黑體">
    <w:altName w:val="細明體"/>
    <w:charset w:val="88"/>
    <w:family w:val="modern"/>
    <w:pitch w:val="fixed"/>
    <w:sig w:usb0="00000000"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標楷體c....">
    <w:altName w:val="細明體_HKSCS"/>
    <w:panose1 w:val="00000000000000000000"/>
    <w:charset w:val="88"/>
    <w:family w:val="roman"/>
    <w:notTrueType/>
    <w:pitch w:val="default"/>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DAE3B" w14:textId="77777777" w:rsidR="002D112C" w:rsidRDefault="002D112C">
    <w:pPr>
      <w:pStyle w:val="a9"/>
      <w:spacing w:line="14" w:lineRule="auto"/>
      <w:rPr>
        <w:sz w:val="20"/>
      </w:rPr>
    </w:pPr>
    <w:r>
      <w:rPr>
        <w:noProof/>
      </w:rPr>
      <mc:AlternateContent>
        <mc:Choice Requires="wps">
          <w:drawing>
            <wp:anchor distT="0" distB="0" distL="114300" distR="114300" simplePos="0" relativeHeight="251661312" behindDoc="1" locked="0" layoutInCell="1" allowOverlap="1" wp14:anchorId="1E21072F" wp14:editId="741D49FF">
              <wp:simplePos x="0" y="0"/>
              <wp:positionH relativeFrom="page">
                <wp:posOffset>3708400</wp:posOffset>
              </wp:positionH>
              <wp:positionV relativeFrom="bottomMargin">
                <wp:align>top</wp:align>
              </wp:positionV>
              <wp:extent cx="294640" cy="145415"/>
              <wp:effectExtent l="0" t="0" r="10160" b="6985"/>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65026" w14:textId="77777777" w:rsidR="002D112C" w:rsidRDefault="002D112C">
                          <w:pPr>
                            <w:spacing w:before="10"/>
                            <w:ind w:left="60"/>
                            <w:rPr>
                              <w:sz w:val="20"/>
                            </w:rPr>
                          </w:pPr>
                          <w:r>
                            <w:fldChar w:fldCharType="begin"/>
                          </w:r>
                          <w:r>
                            <w:rPr>
                              <w:w w:val="99"/>
                              <w:sz w:val="20"/>
                            </w:rPr>
                            <w:instrText xml:space="preserve"> PAGE </w:instrText>
                          </w:r>
                          <w:r>
                            <w:fldChar w:fldCharType="separate"/>
                          </w:r>
                          <w:r>
                            <w:rPr>
                              <w:noProof/>
                              <w:w w:val="99"/>
                              <w:sz w:val="20"/>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21072F" id="_x0000_t202" coordsize="21600,21600" o:spt="202" path="m,l,21600r21600,l21600,xe">
              <v:stroke joinstyle="miter"/>
              <v:path gradientshapeok="t" o:connecttype="rect"/>
            </v:shapetype>
            <v:shape id="文字方塊 5" o:spid="_x0000_s1026" type="#_x0000_t202" style="position:absolute;margin-left:292pt;margin-top:0;width:23.2pt;height:11.45pt;z-index:-251655168;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" filled="f" stroked="f">
              <v:textbox inset="0,0,0,0">
                <w:txbxContent>
                  <w:p w14:paraId="71F65026" w14:textId="77777777" w:rsidR="002D112C" w:rsidRDefault="002D112C">
                    <w:pPr>
                      <w:spacing w:before="10"/>
                      <w:ind w:left="60"/>
                      <w:rPr>
                        <w:sz w:val="20"/>
                      </w:rPr>
                    </w:pPr>
                    <w:r>
                      <w:fldChar w:fldCharType="begin"/>
                    </w:r>
                    <w:r>
                      <w:rPr>
                        <w:w w:val="99"/>
                        <w:sz w:val="20"/>
                      </w:rPr>
                      <w:instrText xml:space="preserve"> PAGE </w:instrText>
                    </w:r>
                    <w:r>
                      <w:fldChar w:fldCharType="separate"/>
                    </w:r>
                    <w:r>
                      <w:rPr>
                        <w:noProof/>
                        <w:w w:val="99"/>
                        <w:sz w:val="20"/>
                      </w:rPr>
                      <w:t>5</w:t>
                    </w:r>
                    <w:r>
                      <w:fldChar w:fldCharType="end"/>
                    </w:r>
                  </w:p>
                </w:txbxContent>
              </v:textbox>
              <w10:wrap anchorx="page"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FF02C" w14:textId="77777777" w:rsidR="005C44DC" w:rsidRDefault="005C44DC">
    <w:pPr>
      <w:pStyle w:val="a9"/>
      <w:spacing w:line="14" w:lineRule="auto"/>
      <w:rPr>
        <w:sz w:val="20"/>
      </w:rPr>
    </w:pPr>
    <w:r>
      <w:rPr>
        <w:noProof/>
      </w:rPr>
      <mc:AlternateContent>
        <mc:Choice Requires="wps">
          <w:drawing>
            <wp:anchor distT="0" distB="0" distL="114300" distR="114300" simplePos="0" relativeHeight="251659264" behindDoc="1" locked="0" layoutInCell="1" allowOverlap="1" wp14:anchorId="04094994" wp14:editId="45C93DF5">
              <wp:simplePos x="0" y="0"/>
              <wp:positionH relativeFrom="page">
                <wp:posOffset>3688080</wp:posOffset>
              </wp:positionH>
              <wp:positionV relativeFrom="page">
                <wp:posOffset>10048240</wp:posOffset>
              </wp:positionV>
              <wp:extent cx="254000" cy="142240"/>
              <wp:effectExtent l="0" t="0" r="12700" b="1016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42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31E2D9" w14:textId="7C24BB49" w:rsidR="005C44DC" w:rsidRDefault="005C44DC">
                          <w:pPr>
                            <w:spacing w:line="223" w:lineRule="exact"/>
                            <w:ind w:left="40"/>
                            <w:rPr>
                              <w:rFonts w:ascii="Calibri"/>
                              <w:sz w:val="20"/>
                            </w:rPr>
                          </w:pPr>
                          <w:r>
                            <w:fldChar w:fldCharType="begin"/>
                          </w:r>
                          <w:r>
                            <w:rPr>
                              <w:rFonts w:ascii="Calibri"/>
                              <w:color w:val="231F20"/>
                              <w:w w:val="99"/>
                              <w:sz w:val="20"/>
                            </w:rPr>
                            <w:instrText xml:space="preserve"> PAGE </w:instrText>
                          </w:r>
                          <w:r>
                            <w:fldChar w:fldCharType="separate"/>
                          </w:r>
                          <w:r w:rsidR="00694FDA">
                            <w:rPr>
                              <w:rFonts w:ascii="Calibri"/>
                              <w:noProof/>
                              <w:color w:val="231F20"/>
                              <w:w w:val="99"/>
                              <w:sz w:val="20"/>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094994" id="_x0000_t202" coordsize="21600,21600" o:spt="202" path="m,l,21600r21600,l21600,xe">
              <v:stroke joinstyle="miter"/>
              <v:path gradientshapeok="t" o:connecttype="rect"/>
            </v:shapetype>
            <v:shape id="Text Box 1" o:spid="_x0000_s1027" type="#_x0000_t202" style="position:absolute;margin-left:290.4pt;margin-top:791.2pt;width:20pt;height:1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" filled="f" stroked="f">
              <v:textbox inset="0,0,0,0">
                <w:txbxContent>
                  <w:p w14:paraId="6431E2D9" w14:textId="7C24BB49" w:rsidR="005C44DC" w:rsidRDefault="005C44DC">
                    <w:pPr>
                      <w:spacing w:line="223" w:lineRule="exact"/>
                      <w:ind w:left="40"/>
                      <w:rPr>
                        <w:rFonts w:ascii="Calibri"/>
                        <w:sz w:val="20"/>
                      </w:rPr>
                    </w:pPr>
                    <w:r>
                      <w:fldChar w:fldCharType="begin"/>
                    </w:r>
                    <w:r>
                      <w:rPr>
                        <w:rFonts w:ascii="Calibri"/>
                        <w:color w:val="231F20"/>
                        <w:w w:val="99"/>
                        <w:sz w:val="20"/>
                      </w:rPr>
                      <w:instrText xml:space="preserve"> PAGE </w:instrText>
                    </w:r>
                    <w:r>
                      <w:fldChar w:fldCharType="separate"/>
                    </w:r>
                    <w:r w:rsidR="00694FDA">
                      <w:rPr>
                        <w:rFonts w:ascii="Calibri"/>
                        <w:noProof/>
                        <w:color w:val="231F20"/>
                        <w:w w:val="99"/>
                        <w:sz w:val="20"/>
                      </w:rP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A06FA" w14:textId="77777777" w:rsidR="00BE463C" w:rsidRDefault="00BE463C" w:rsidP="009A4CD3">
      <w:r>
        <w:separator/>
      </w:r>
    </w:p>
  </w:footnote>
  <w:footnote w:type="continuationSeparator" w:id="0">
    <w:p w14:paraId="7C67A8AE" w14:textId="77777777" w:rsidR="00BE463C" w:rsidRDefault="00BE463C" w:rsidP="009A4C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B1060"/>
    <w:multiLevelType w:val="hybridMultilevel"/>
    <w:tmpl w:val="7812D10A"/>
    <w:lvl w:ilvl="0" w:tplc="C34256BE">
      <w:start w:val="1"/>
      <w:numFmt w:val="decimal"/>
      <w:lvlText w:val="%1."/>
      <w:lvlJc w:val="left"/>
      <w:pPr>
        <w:ind w:left="152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ED5902"/>
    <w:multiLevelType w:val="hybridMultilevel"/>
    <w:tmpl w:val="7812D10A"/>
    <w:lvl w:ilvl="0" w:tplc="C34256BE">
      <w:start w:val="1"/>
      <w:numFmt w:val="decimal"/>
      <w:lvlText w:val="%1."/>
      <w:lvlJc w:val="left"/>
      <w:pPr>
        <w:ind w:left="152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EE6098"/>
    <w:multiLevelType w:val="hybridMultilevel"/>
    <w:tmpl w:val="EA1820F4"/>
    <w:lvl w:ilvl="0" w:tplc="E3421D72">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4D80373"/>
    <w:multiLevelType w:val="hybridMultilevel"/>
    <w:tmpl w:val="540CEB96"/>
    <w:lvl w:ilvl="0" w:tplc="7E4C8CE8">
      <w:start w:val="1"/>
      <w:numFmt w:val="decimal"/>
      <w:lvlText w:val="%1."/>
      <w:lvlJc w:val="left"/>
      <w:pPr>
        <w:ind w:left="1473" w:hanging="480"/>
      </w:pPr>
      <w:rPr>
        <w:color w:val="auto"/>
        <w:u w:val="none"/>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4" w15:restartNumberingAfterBreak="0">
    <w:nsid w:val="061347BF"/>
    <w:multiLevelType w:val="hybridMultilevel"/>
    <w:tmpl w:val="EEA24B50"/>
    <w:lvl w:ilvl="0" w:tplc="BA34052E">
      <w:start w:val="1"/>
      <w:numFmt w:val="taiwaneseCountingThousand"/>
      <w:lvlText w:val="%1、"/>
      <w:lvlJc w:val="left"/>
      <w:pPr>
        <w:ind w:left="48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A0211AB"/>
    <w:multiLevelType w:val="hybridMultilevel"/>
    <w:tmpl w:val="35CC2916"/>
    <w:lvl w:ilvl="0" w:tplc="29946B42">
      <w:start w:val="1"/>
      <w:numFmt w:val="taiwaneseCountingThousand"/>
      <w:suff w:val="nothing"/>
      <w:lvlText w:val="（%1）"/>
      <w:lvlJc w:val="left"/>
      <w:pPr>
        <w:ind w:left="480"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D3B3319"/>
    <w:multiLevelType w:val="hybridMultilevel"/>
    <w:tmpl w:val="7812D10A"/>
    <w:lvl w:ilvl="0" w:tplc="C34256BE">
      <w:start w:val="1"/>
      <w:numFmt w:val="decimal"/>
      <w:lvlText w:val="%1."/>
      <w:lvlJc w:val="left"/>
      <w:pPr>
        <w:ind w:left="152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354396F"/>
    <w:multiLevelType w:val="hybridMultilevel"/>
    <w:tmpl w:val="CEAE987E"/>
    <w:lvl w:ilvl="0" w:tplc="2160E18C">
      <w:start w:val="1"/>
      <w:numFmt w:val="taiwaneseCountingThousand"/>
      <w:lvlText w:val="(%1)"/>
      <w:lvlJc w:val="left"/>
      <w:pPr>
        <w:ind w:left="513" w:hanging="480"/>
      </w:pPr>
      <w:rPr>
        <w:rFonts w:hint="default"/>
      </w:rPr>
    </w:lvl>
    <w:lvl w:ilvl="1" w:tplc="04090019" w:tentative="1">
      <w:start w:val="1"/>
      <w:numFmt w:val="ideographTraditional"/>
      <w:lvlText w:val="%2、"/>
      <w:lvlJc w:val="left"/>
      <w:pPr>
        <w:ind w:left="993" w:hanging="480"/>
      </w:pPr>
    </w:lvl>
    <w:lvl w:ilvl="2" w:tplc="0409001B" w:tentative="1">
      <w:start w:val="1"/>
      <w:numFmt w:val="lowerRoman"/>
      <w:lvlText w:val="%3."/>
      <w:lvlJc w:val="right"/>
      <w:pPr>
        <w:ind w:left="1473" w:hanging="480"/>
      </w:pPr>
    </w:lvl>
    <w:lvl w:ilvl="3" w:tplc="0409000F" w:tentative="1">
      <w:start w:val="1"/>
      <w:numFmt w:val="decimal"/>
      <w:lvlText w:val="%4."/>
      <w:lvlJc w:val="left"/>
      <w:pPr>
        <w:ind w:left="1953" w:hanging="480"/>
      </w:pPr>
    </w:lvl>
    <w:lvl w:ilvl="4" w:tplc="04090019" w:tentative="1">
      <w:start w:val="1"/>
      <w:numFmt w:val="ideographTraditional"/>
      <w:lvlText w:val="%5、"/>
      <w:lvlJc w:val="left"/>
      <w:pPr>
        <w:ind w:left="2433" w:hanging="480"/>
      </w:pPr>
    </w:lvl>
    <w:lvl w:ilvl="5" w:tplc="0409001B" w:tentative="1">
      <w:start w:val="1"/>
      <w:numFmt w:val="lowerRoman"/>
      <w:lvlText w:val="%6."/>
      <w:lvlJc w:val="right"/>
      <w:pPr>
        <w:ind w:left="2913" w:hanging="480"/>
      </w:pPr>
    </w:lvl>
    <w:lvl w:ilvl="6" w:tplc="0409000F" w:tentative="1">
      <w:start w:val="1"/>
      <w:numFmt w:val="decimal"/>
      <w:lvlText w:val="%7."/>
      <w:lvlJc w:val="left"/>
      <w:pPr>
        <w:ind w:left="3393" w:hanging="480"/>
      </w:pPr>
    </w:lvl>
    <w:lvl w:ilvl="7" w:tplc="04090019" w:tentative="1">
      <w:start w:val="1"/>
      <w:numFmt w:val="ideographTraditional"/>
      <w:lvlText w:val="%8、"/>
      <w:lvlJc w:val="left"/>
      <w:pPr>
        <w:ind w:left="3873" w:hanging="480"/>
      </w:pPr>
    </w:lvl>
    <w:lvl w:ilvl="8" w:tplc="0409001B" w:tentative="1">
      <w:start w:val="1"/>
      <w:numFmt w:val="lowerRoman"/>
      <w:lvlText w:val="%9."/>
      <w:lvlJc w:val="right"/>
      <w:pPr>
        <w:ind w:left="4353" w:hanging="480"/>
      </w:pPr>
    </w:lvl>
  </w:abstractNum>
  <w:abstractNum w:abstractNumId="8" w15:restartNumberingAfterBreak="0">
    <w:nsid w:val="135610BD"/>
    <w:multiLevelType w:val="hybridMultilevel"/>
    <w:tmpl w:val="F746CD84"/>
    <w:lvl w:ilvl="0" w:tplc="87903FE8">
      <w:start w:val="1"/>
      <w:numFmt w:val="taiwaneseCountingThousand"/>
      <w:lvlText w:val="(%1)"/>
      <w:lvlJc w:val="left"/>
      <w:pPr>
        <w:ind w:left="1600" w:hanging="560"/>
      </w:pPr>
      <w:rPr>
        <w:rFonts w:hint="default"/>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9" w15:restartNumberingAfterBreak="0">
    <w:nsid w:val="151D250A"/>
    <w:multiLevelType w:val="hybridMultilevel"/>
    <w:tmpl w:val="6F4E9CF6"/>
    <w:lvl w:ilvl="0" w:tplc="3A80BAF0">
      <w:start w:val="1"/>
      <w:numFmt w:val="taiwaneseCountingThousand"/>
      <w:lvlText w:val="%1、"/>
      <w:lvlJc w:val="left"/>
      <w:pPr>
        <w:tabs>
          <w:tab w:val="num" w:pos="1997"/>
        </w:tabs>
        <w:ind w:left="1997" w:hanging="720"/>
      </w:pPr>
      <w:rPr>
        <w:rFonts w:ascii="Times New Roman" w:hAnsi="Times New Roman" w:cs="Times New Roman" w:hint="default"/>
        <w:b w:val="0"/>
      </w:rPr>
    </w:lvl>
    <w:lvl w:ilvl="1" w:tplc="04090019">
      <w:start w:val="1"/>
      <w:numFmt w:val="ideographTraditional"/>
      <w:lvlText w:val="%2、"/>
      <w:lvlJc w:val="left"/>
      <w:pPr>
        <w:tabs>
          <w:tab w:val="num" w:pos="1528"/>
        </w:tabs>
        <w:ind w:left="1528" w:hanging="480"/>
      </w:pPr>
    </w:lvl>
    <w:lvl w:ilvl="2" w:tplc="0409001B">
      <w:start w:val="1"/>
      <w:numFmt w:val="lowerRoman"/>
      <w:lvlText w:val="%3."/>
      <w:lvlJc w:val="right"/>
      <w:pPr>
        <w:tabs>
          <w:tab w:val="num" w:pos="2008"/>
        </w:tabs>
        <w:ind w:left="2008" w:hanging="480"/>
      </w:pPr>
    </w:lvl>
    <w:lvl w:ilvl="3" w:tplc="0409000F">
      <w:start w:val="1"/>
      <w:numFmt w:val="decimal"/>
      <w:lvlText w:val="%4."/>
      <w:lvlJc w:val="left"/>
      <w:pPr>
        <w:tabs>
          <w:tab w:val="num" w:pos="2488"/>
        </w:tabs>
        <w:ind w:left="2488" w:hanging="480"/>
      </w:pPr>
    </w:lvl>
    <w:lvl w:ilvl="4" w:tplc="04090019">
      <w:start w:val="1"/>
      <w:numFmt w:val="ideographTraditional"/>
      <w:lvlText w:val="%5、"/>
      <w:lvlJc w:val="left"/>
      <w:pPr>
        <w:tabs>
          <w:tab w:val="num" w:pos="2968"/>
        </w:tabs>
        <w:ind w:left="2968" w:hanging="480"/>
      </w:pPr>
    </w:lvl>
    <w:lvl w:ilvl="5" w:tplc="0409001B">
      <w:start w:val="1"/>
      <w:numFmt w:val="lowerRoman"/>
      <w:lvlText w:val="%6."/>
      <w:lvlJc w:val="right"/>
      <w:pPr>
        <w:tabs>
          <w:tab w:val="num" w:pos="3448"/>
        </w:tabs>
        <w:ind w:left="3448" w:hanging="480"/>
      </w:pPr>
    </w:lvl>
    <w:lvl w:ilvl="6" w:tplc="0409000F">
      <w:start w:val="1"/>
      <w:numFmt w:val="decimal"/>
      <w:lvlText w:val="%7."/>
      <w:lvlJc w:val="left"/>
      <w:pPr>
        <w:tabs>
          <w:tab w:val="num" w:pos="3928"/>
        </w:tabs>
        <w:ind w:left="3928" w:hanging="480"/>
      </w:pPr>
    </w:lvl>
    <w:lvl w:ilvl="7" w:tplc="04090019">
      <w:start w:val="1"/>
      <w:numFmt w:val="ideographTraditional"/>
      <w:lvlText w:val="%8、"/>
      <w:lvlJc w:val="left"/>
      <w:pPr>
        <w:tabs>
          <w:tab w:val="num" w:pos="4408"/>
        </w:tabs>
        <w:ind w:left="4408" w:hanging="480"/>
      </w:pPr>
    </w:lvl>
    <w:lvl w:ilvl="8" w:tplc="0409001B">
      <w:start w:val="1"/>
      <w:numFmt w:val="lowerRoman"/>
      <w:lvlText w:val="%9."/>
      <w:lvlJc w:val="right"/>
      <w:pPr>
        <w:tabs>
          <w:tab w:val="num" w:pos="4888"/>
        </w:tabs>
        <w:ind w:left="4888" w:hanging="480"/>
      </w:pPr>
    </w:lvl>
  </w:abstractNum>
  <w:abstractNum w:abstractNumId="10" w15:restartNumberingAfterBreak="0">
    <w:nsid w:val="16C83B6E"/>
    <w:multiLevelType w:val="hybridMultilevel"/>
    <w:tmpl w:val="ABD8248E"/>
    <w:lvl w:ilvl="0" w:tplc="CF22C570">
      <w:start w:val="1"/>
      <w:numFmt w:val="taiwaneseCountingThousand"/>
      <w:lvlText w:val="%1、"/>
      <w:lvlJc w:val="left"/>
      <w:pPr>
        <w:ind w:left="1997" w:hanging="480"/>
      </w:pPr>
      <w:rPr>
        <w:rFonts w:hint="default"/>
        <w:color w:val="FF0000"/>
      </w:rPr>
    </w:lvl>
    <w:lvl w:ilvl="1" w:tplc="04090019" w:tentative="1">
      <w:start w:val="1"/>
      <w:numFmt w:val="ideographTraditional"/>
      <w:lvlText w:val="%2、"/>
      <w:lvlJc w:val="left"/>
      <w:pPr>
        <w:ind w:left="2477" w:hanging="480"/>
      </w:pPr>
    </w:lvl>
    <w:lvl w:ilvl="2" w:tplc="0409001B" w:tentative="1">
      <w:start w:val="1"/>
      <w:numFmt w:val="lowerRoman"/>
      <w:lvlText w:val="%3."/>
      <w:lvlJc w:val="right"/>
      <w:pPr>
        <w:ind w:left="2957" w:hanging="480"/>
      </w:pPr>
    </w:lvl>
    <w:lvl w:ilvl="3" w:tplc="0409000F" w:tentative="1">
      <w:start w:val="1"/>
      <w:numFmt w:val="decimal"/>
      <w:lvlText w:val="%4."/>
      <w:lvlJc w:val="left"/>
      <w:pPr>
        <w:ind w:left="3437" w:hanging="480"/>
      </w:pPr>
    </w:lvl>
    <w:lvl w:ilvl="4" w:tplc="04090019" w:tentative="1">
      <w:start w:val="1"/>
      <w:numFmt w:val="ideographTraditional"/>
      <w:lvlText w:val="%5、"/>
      <w:lvlJc w:val="left"/>
      <w:pPr>
        <w:ind w:left="3917" w:hanging="480"/>
      </w:pPr>
    </w:lvl>
    <w:lvl w:ilvl="5" w:tplc="0409001B" w:tentative="1">
      <w:start w:val="1"/>
      <w:numFmt w:val="lowerRoman"/>
      <w:lvlText w:val="%6."/>
      <w:lvlJc w:val="right"/>
      <w:pPr>
        <w:ind w:left="4397" w:hanging="480"/>
      </w:pPr>
    </w:lvl>
    <w:lvl w:ilvl="6" w:tplc="0409000F" w:tentative="1">
      <w:start w:val="1"/>
      <w:numFmt w:val="decimal"/>
      <w:lvlText w:val="%7."/>
      <w:lvlJc w:val="left"/>
      <w:pPr>
        <w:ind w:left="4877" w:hanging="480"/>
      </w:pPr>
    </w:lvl>
    <w:lvl w:ilvl="7" w:tplc="04090019" w:tentative="1">
      <w:start w:val="1"/>
      <w:numFmt w:val="ideographTraditional"/>
      <w:lvlText w:val="%8、"/>
      <w:lvlJc w:val="left"/>
      <w:pPr>
        <w:ind w:left="5357" w:hanging="480"/>
      </w:pPr>
    </w:lvl>
    <w:lvl w:ilvl="8" w:tplc="0409001B" w:tentative="1">
      <w:start w:val="1"/>
      <w:numFmt w:val="lowerRoman"/>
      <w:lvlText w:val="%9."/>
      <w:lvlJc w:val="right"/>
      <w:pPr>
        <w:ind w:left="5837" w:hanging="480"/>
      </w:pPr>
    </w:lvl>
  </w:abstractNum>
  <w:abstractNum w:abstractNumId="11" w15:restartNumberingAfterBreak="0">
    <w:nsid w:val="18C2051A"/>
    <w:multiLevelType w:val="hybridMultilevel"/>
    <w:tmpl w:val="2458BF72"/>
    <w:lvl w:ilvl="0" w:tplc="7CFEA276">
      <w:start w:val="1"/>
      <w:numFmt w:val="taiwaneseCountingThousand"/>
      <w:lvlText w:val="%1、"/>
      <w:lvlJc w:val="left"/>
      <w:pPr>
        <w:ind w:left="4548" w:hanging="720"/>
      </w:pPr>
      <w:rPr>
        <w:rFonts w:hAnsi="標楷體"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2" w15:restartNumberingAfterBreak="0">
    <w:nsid w:val="19CD0976"/>
    <w:multiLevelType w:val="hybridMultilevel"/>
    <w:tmpl w:val="F5A2086A"/>
    <w:lvl w:ilvl="0" w:tplc="03B817CE">
      <w:start w:val="1"/>
      <w:numFmt w:val="taiwaneseCountingThousand"/>
      <w:lvlText w:val="%1、"/>
      <w:lvlJc w:val="left"/>
      <w:pPr>
        <w:ind w:left="945" w:hanging="480"/>
      </w:pPr>
      <w:rPr>
        <w:rFonts w:ascii="標楷體" w:eastAsia="標楷體" w:hAnsi="標楷體" w:hint="default"/>
      </w:rPr>
    </w:lvl>
    <w:lvl w:ilvl="1" w:tplc="04090019" w:tentative="1">
      <w:start w:val="1"/>
      <w:numFmt w:val="ideographTraditional"/>
      <w:lvlText w:val="%2、"/>
      <w:lvlJc w:val="left"/>
      <w:pPr>
        <w:ind w:left="1425" w:hanging="480"/>
      </w:pPr>
    </w:lvl>
    <w:lvl w:ilvl="2" w:tplc="0409001B" w:tentative="1">
      <w:start w:val="1"/>
      <w:numFmt w:val="lowerRoman"/>
      <w:lvlText w:val="%3."/>
      <w:lvlJc w:val="right"/>
      <w:pPr>
        <w:ind w:left="1905" w:hanging="480"/>
      </w:pPr>
    </w:lvl>
    <w:lvl w:ilvl="3" w:tplc="0409000F" w:tentative="1">
      <w:start w:val="1"/>
      <w:numFmt w:val="decimal"/>
      <w:lvlText w:val="%4."/>
      <w:lvlJc w:val="left"/>
      <w:pPr>
        <w:ind w:left="2385" w:hanging="480"/>
      </w:pPr>
    </w:lvl>
    <w:lvl w:ilvl="4" w:tplc="04090019" w:tentative="1">
      <w:start w:val="1"/>
      <w:numFmt w:val="ideographTraditional"/>
      <w:lvlText w:val="%5、"/>
      <w:lvlJc w:val="left"/>
      <w:pPr>
        <w:ind w:left="2865" w:hanging="480"/>
      </w:pPr>
    </w:lvl>
    <w:lvl w:ilvl="5" w:tplc="0409001B" w:tentative="1">
      <w:start w:val="1"/>
      <w:numFmt w:val="lowerRoman"/>
      <w:lvlText w:val="%6."/>
      <w:lvlJc w:val="right"/>
      <w:pPr>
        <w:ind w:left="3345" w:hanging="480"/>
      </w:pPr>
    </w:lvl>
    <w:lvl w:ilvl="6" w:tplc="0409000F" w:tentative="1">
      <w:start w:val="1"/>
      <w:numFmt w:val="decimal"/>
      <w:lvlText w:val="%7."/>
      <w:lvlJc w:val="left"/>
      <w:pPr>
        <w:ind w:left="3825" w:hanging="480"/>
      </w:pPr>
    </w:lvl>
    <w:lvl w:ilvl="7" w:tplc="04090019" w:tentative="1">
      <w:start w:val="1"/>
      <w:numFmt w:val="ideographTraditional"/>
      <w:lvlText w:val="%8、"/>
      <w:lvlJc w:val="left"/>
      <w:pPr>
        <w:ind w:left="4305" w:hanging="480"/>
      </w:pPr>
    </w:lvl>
    <w:lvl w:ilvl="8" w:tplc="0409001B" w:tentative="1">
      <w:start w:val="1"/>
      <w:numFmt w:val="lowerRoman"/>
      <w:lvlText w:val="%9."/>
      <w:lvlJc w:val="right"/>
      <w:pPr>
        <w:ind w:left="4785" w:hanging="480"/>
      </w:pPr>
    </w:lvl>
  </w:abstractNum>
  <w:abstractNum w:abstractNumId="13" w15:restartNumberingAfterBreak="0">
    <w:nsid w:val="1B983DF8"/>
    <w:multiLevelType w:val="hybridMultilevel"/>
    <w:tmpl w:val="A2088F20"/>
    <w:lvl w:ilvl="0" w:tplc="3E50E2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D2954AA"/>
    <w:multiLevelType w:val="hybridMultilevel"/>
    <w:tmpl w:val="59D6DB68"/>
    <w:lvl w:ilvl="0" w:tplc="FFFFFFFF">
      <w:start w:val="1"/>
      <w:numFmt w:val="taiwaneseCountingThousand"/>
      <w:lvlText w:val="(%1)"/>
      <w:lvlJc w:val="left"/>
      <w:pPr>
        <w:tabs>
          <w:tab w:val="num" w:pos="1500"/>
        </w:tabs>
        <w:ind w:left="1500" w:hanging="480"/>
      </w:pPr>
      <w:rPr>
        <w:rFonts w:ascii="Times New Roman" w:eastAsia="標楷體" w:hAnsi="Times New Roman" w:cs="Times New Roman" w:hint="default"/>
        <w:b w:val="0"/>
        <w:i w:val="0"/>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1D6322CD"/>
    <w:multiLevelType w:val="hybridMultilevel"/>
    <w:tmpl w:val="B90EC4E2"/>
    <w:lvl w:ilvl="0" w:tplc="BB7884A0">
      <w:start w:val="1"/>
      <w:numFmt w:val="decimal"/>
      <w:suff w:val="nothing"/>
      <w:lvlText w:val="%1."/>
      <w:lvlJc w:val="left"/>
      <w:pPr>
        <w:ind w:left="846" w:hanging="276"/>
      </w:pPr>
      <w:rPr>
        <w:rFonts w:ascii="Times New Roman" w:eastAsia="新細明體" w:hAnsi="Times New Roman" w:cs="Times New Roman" w:hint="default"/>
        <w:color w:val="221F1F"/>
        <w:spacing w:val="-28"/>
        <w:w w:val="100"/>
        <w:sz w:val="24"/>
        <w:szCs w:val="28"/>
        <w:lang w:val="en-US" w:eastAsia="zh-TW" w:bidi="ar-SA"/>
      </w:rPr>
    </w:lvl>
    <w:lvl w:ilvl="1" w:tplc="102E0C7A">
      <w:numFmt w:val="bullet"/>
      <w:lvlText w:val="•"/>
      <w:lvlJc w:val="left"/>
      <w:pPr>
        <w:ind w:left="3280" w:hanging="276"/>
      </w:pPr>
      <w:rPr>
        <w:rFonts w:hint="default"/>
        <w:lang w:val="en-US" w:eastAsia="zh-TW" w:bidi="ar-SA"/>
      </w:rPr>
    </w:lvl>
    <w:lvl w:ilvl="2" w:tplc="169843D8">
      <w:numFmt w:val="bullet"/>
      <w:lvlText w:val="•"/>
      <w:lvlJc w:val="left"/>
      <w:pPr>
        <w:ind w:left="4121" w:hanging="276"/>
      </w:pPr>
      <w:rPr>
        <w:rFonts w:hint="default"/>
        <w:lang w:val="en-US" w:eastAsia="zh-TW" w:bidi="ar-SA"/>
      </w:rPr>
    </w:lvl>
    <w:lvl w:ilvl="3" w:tplc="378E8B06">
      <w:numFmt w:val="bullet"/>
      <w:lvlText w:val="•"/>
      <w:lvlJc w:val="left"/>
      <w:pPr>
        <w:ind w:left="4961" w:hanging="276"/>
      </w:pPr>
      <w:rPr>
        <w:rFonts w:hint="default"/>
        <w:lang w:val="en-US" w:eastAsia="zh-TW" w:bidi="ar-SA"/>
      </w:rPr>
    </w:lvl>
    <w:lvl w:ilvl="4" w:tplc="C5142726">
      <w:numFmt w:val="bullet"/>
      <w:lvlText w:val="•"/>
      <w:lvlJc w:val="left"/>
      <w:pPr>
        <w:ind w:left="5802" w:hanging="276"/>
      </w:pPr>
      <w:rPr>
        <w:rFonts w:hint="default"/>
        <w:lang w:val="en-US" w:eastAsia="zh-TW" w:bidi="ar-SA"/>
      </w:rPr>
    </w:lvl>
    <w:lvl w:ilvl="5" w:tplc="382C445A">
      <w:numFmt w:val="bullet"/>
      <w:lvlText w:val="•"/>
      <w:lvlJc w:val="left"/>
      <w:pPr>
        <w:ind w:left="6643" w:hanging="276"/>
      </w:pPr>
      <w:rPr>
        <w:rFonts w:hint="default"/>
        <w:lang w:val="en-US" w:eastAsia="zh-TW" w:bidi="ar-SA"/>
      </w:rPr>
    </w:lvl>
    <w:lvl w:ilvl="6" w:tplc="A4E2DEB0">
      <w:numFmt w:val="bullet"/>
      <w:lvlText w:val="•"/>
      <w:lvlJc w:val="left"/>
      <w:pPr>
        <w:ind w:left="7483" w:hanging="276"/>
      </w:pPr>
      <w:rPr>
        <w:rFonts w:hint="default"/>
        <w:lang w:val="en-US" w:eastAsia="zh-TW" w:bidi="ar-SA"/>
      </w:rPr>
    </w:lvl>
    <w:lvl w:ilvl="7" w:tplc="B134CB7A">
      <w:numFmt w:val="bullet"/>
      <w:lvlText w:val="•"/>
      <w:lvlJc w:val="left"/>
      <w:pPr>
        <w:ind w:left="8324" w:hanging="276"/>
      </w:pPr>
      <w:rPr>
        <w:rFonts w:hint="default"/>
        <w:lang w:val="en-US" w:eastAsia="zh-TW" w:bidi="ar-SA"/>
      </w:rPr>
    </w:lvl>
    <w:lvl w:ilvl="8" w:tplc="A9D6E564">
      <w:numFmt w:val="bullet"/>
      <w:lvlText w:val="•"/>
      <w:lvlJc w:val="left"/>
      <w:pPr>
        <w:ind w:left="9165" w:hanging="276"/>
      </w:pPr>
      <w:rPr>
        <w:rFonts w:hint="default"/>
        <w:lang w:val="en-US" w:eastAsia="zh-TW" w:bidi="ar-SA"/>
      </w:rPr>
    </w:lvl>
  </w:abstractNum>
  <w:abstractNum w:abstractNumId="16" w15:restartNumberingAfterBreak="0">
    <w:nsid w:val="1E2D6326"/>
    <w:multiLevelType w:val="hybridMultilevel"/>
    <w:tmpl w:val="2F70483C"/>
    <w:lvl w:ilvl="0" w:tplc="9A6EF05E">
      <w:start w:val="1"/>
      <w:numFmt w:val="taiwaneseCountingThousand"/>
      <w:lvlText w:val="%1、"/>
      <w:lvlJc w:val="left"/>
      <w:pPr>
        <w:ind w:left="1290" w:hanging="720"/>
      </w:pPr>
      <w:rPr>
        <w:rFonts w:hint="default"/>
        <w:sz w:val="28"/>
        <w:szCs w:val="28"/>
        <w:lang w:val="en-US"/>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17" w15:restartNumberingAfterBreak="0">
    <w:nsid w:val="21237815"/>
    <w:multiLevelType w:val="hybridMultilevel"/>
    <w:tmpl w:val="EC563352"/>
    <w:lvl w:ilvl="0" w:tplc="3A80BAF0">
      <w:start w:val="1"/>
      <w:numFmt w:val="taiwaneseCountingThousand"/>
      <w:lvlText w:val="%1、"/>
      <w:lvlJc w:val="left"/>
      <w:pPr>
        <w:ind w:left="48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49760A5"/>
    <w:multiLevelType w:val="multilevel"/>
    <w:tmpl w:val="687CEBBC"/>
    <w:lvl w:ilvl="0">
      <w:start w:val="7"/>
      <w:numFmt w:val="taiwaneseCountingThousand"/>
      <w:suff w:val="nothing"/>
      <w:lvlText w:val="%1、"/>
      <w:lvlJc w:val="left"/>
      <w:pPr>
        <w:ind w:left="5461" w:hanging="641"/>
      </w:pPr>
      <w:rPr>
        <w:rFonts w:ascii="標楷體" w:eastAsia="標楷體" w:hAnsi="標楷體" w:cs="Times New Roman" w:hint="eastAsia"/>
        <w:color w:val="auto"/>
        <w:u w:val="none"/>
        <w:lang w:val="en-US"/>
      </w:rPr>
    </w:lvl>
    <w:lvl w:ilvl="1">
      <w:start w:val="1"/>
      <w:numFmt w:val="taiwaneseCountingThousand"/>
      <w:suff w:val="nothing"/>
      <w:lvlText w:val="(%2)"/>
      <w:lvlJc w:val="left"/>
      <w:pPr>
        <w:ind w:left="4933" w:hanging="510"/>
      </w:pPr>
      <w:rPr>
        <w:rFonts w:cs="Times New Roman" w:hint="eastAsia"/>
      </w:rPr>
    </w:lvl>
    <w:lvl w:ilvl="2">
      <w:start w:val="1"/>
      <w:numFmt w:val="decimalFullWidth"/>
      <w:suff w:val="nothing"/>
      <w:lvlText w:val="%3."/>
      <w:lvlJc w:val="left"/>
      <w:pPr>
        <w:ind w:left="5330" w:hanging="680"/>
      </w:pPr>
      <w:rPr>
        <w:rFonts w:cs="Times New Roman" w:hint="eastAsia"/>
      </w:rPr>
    </w:lvl>
    <w:lvl w:ilvl="3">
      <w:start w:val="1"/>
      <w:numFmt w:val="decimalFullWidth"/>
      <w:suff w:val="nothing"/>
      <w:lvlText w:val="(%4)"/>
      <w:lvlJc w:val="left"/>
      <w:pPr>
        <w:ind w:left="5670" w:hanging="567"/>
      </w:pPr>
      <w:rPr>
        <w:rFonts w:cs="Times New Roman" w:hint="eastAsia"/>
      </w:rPr>
    </w:lvl>
    <w:lvl w:ilvl="4">
      <w:start w:val="1"/>
      <w:numFmt w:val="ideographTraditional"/>
      <w:suff w:val="nothing"/>
      <w:lvlText w:val="%5、"/>
      <w:lvlJc w:val="left"/>
      <w:pPr>
        <w:ind w:left="6010" w:hanging="680"/>
      </w:pPr>
      <w:rPr>
        <w:rFonts w:cs="Times New Roman" w:hint="eastAsia"/>
      </w:rPr>
    </w:lvl>
    <w:lvl w:ilvl="5">
      <w:start w:val="1"/>
      <w:numFmt w:val="ideographTraditional"/>
      <w:suff w:val="nothing"/>
      <w:lvlText w:val="(%6)"/>
      <w:lvlJc w:val="left"/>
      <w:pPr>
        <w:ind w:left="6351" w:hanging="567"/>
      </w:pPr>
      <w:rPr>
        <w:rFonts w:cs="Times New Roman" w:hint="eastAsia"/>
      </w:rPr>
    </w:lvl>
    <w:lvl w:ilvl="6">
      <w:start w:val="1"/>
      <w:numFmt w:val="ideographZodiac"/>
      <w:suff w:val="nothing"/>
      <w:lvlText w:val="%7、"/>
      <w:lvlJc w:val="left"/>
      <w:pPr>
        <w:ind w:left="6691" w:hanging="681"/>
      </w:pPr>
      <w:rPr>
        <w:rFonts w:cs="Times New Roman" w:hint="eastAsia"/>
      </w:rPr>
    </w:lvl>
    <w:lvl w:ilvl="7">
      <w:start w:val="1"/>
      <w:numFmt w:val="ideographZodiac"/>
      <w:suff w:val="nothing"/>
      <w:lvlText w:val="(%8)"/>
      <w:lvlJc w:val="left"/>
      <w:pPr>
        <w:ind w:left="7031" w:hanging="567"/>
      </w:pPr>
      <w:rPr>
        <w:rFonts w:cs="Times New Roman" w:hint="eastAsia"/>
      </w:rPr>
    </w:lvl>
    <w:lvl w:ilvl="8">
      <w:start w:val="1"/>
      <w:numFmt w:val="decimalFullWidth"/>
      <w:suff w:val="nothing"/>
      <w:lvlText w:val="%9)"/>
      <w:lvlJc w:val="left"/>
      <w:pPr>
        <w:ind w:left="7371" w:hanging="454"/>
      </w:pPr>
      <w:rPr>
        <w:rFonts w:cs="Times New Roman" w:hint="eastAsia"/>
      </w:rPr>
    </w:lvl>
  </w:abstractNum>
  <w:abstractNum w:abstractNumId="19" w15:restartNumberingAfterBreak="0">
    <w:nsid w:val="281C68D0"/>
    <w:multiLevelType w:val="hybridMultilevel"/>
    <w:tmpl w:val="E6E47B08"/>
    <w:lvl w:ilvl="0" w:tplc="7DF23CDE">
      <w:start w:val="1"/>
      <w:numFmt w:val="taiwaneseCountingThousand"/>
      <w:lvlText w:val="%1、"/>
      <w:lvlJc w:val="left"/>
      <w:pPr>
        <w:ind w:left="480" w:hanging="48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88775C8"/>
    <w:multiLevelType w:val="hybridMultilevel"/>
    <w:tmpl w:val="E60255E2"/>
    <w:lvl w:ilvl="0" w:tplc="00F4124A">
      <w:start w:val="7"/>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1" w15:restartNumberingAfterBreak="0">
    <w:nsid w:val="288A781B"/>
    <w:multiLevelType w:val="hybridMultilevel"/>
    <w:tmpl w:val="BCB64060"/>
    <w:lvl w:ilvl="0" w:tplc="D54EBB44">
      <w:start w:val="1"/>
      <w:numFmt w:val="taiwaneseCountingThousand"/>
      <w:suff w:val="nothing"/>
      <w:lvlText w:val="（%1）"/>
      <w:lvlJc w:val="left"/>
      <w:pPr>
        <w:ind w:left="96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29555454"/>
    <w:multiLevelType w:val="hybridMultilevel"/>
    <w:tmpl w:val="5F222FEC"/>
    <w:lvl w:ilvl="0" w:tplc="1BF25F38">
      <w:start w:val="1"/>
      <w:numFmt w:val="taiwaneseCountingThousand"/>
      <w:suff w:val="nothing"/>
      <w:lvlText w:val="（%1）"/>
      <w:lvlJc w:val="left"/>
      <w:pPr>
        <w:ind w:left="96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2A50740A"/>
    <w:multiLevelType w:val="hybridMultilevel"/>
    <w:tmpl w:val="C3262B30"/>
    <w:lvl w:ilvl="0" w:tplc="58A888D0">
      <w:start w:val="1"/>
      <w:numFmt w:val="taiwaneseCountingThousand"/>
      <w:lvlText w:val="%1、"/>
      <w:lvlJc w:val="left"/>
      <w:pPr>
        <w:ind w:left="408" w:hanging="408"/>
      </w:pPr>
      <w:rPr>
        <w:rFonts w:hint="default"/>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B1F7D5C"/>
    <w:multiLevelType w:val="hybridMultilevel"/>
    <w:tmpl w:val="E2C8CEDE"/>
    <w:lvl w:ilvl="0" w:tplc="C93A3662">
      <w:start w:val="1"/>
      <w:numFmt w:val="taiwaneseCountingThousand"/>
      <w:pStyle w:val="a"/>
      <w:lvlText w:val="%1、"/>
      <w:lvlJc w:val="left"/>
      <w:pPr>
        <w:ind w:left="480" w:hanging="480"/>
      </w:pPr>
      <w:rPr>
        <w:rFonts w:cs="Times New Roman" w:hint="eastAsia"/>
      </w:rPr>
    </w:lvl>
    <w:lvl w:ilvl="1" w:tplc="260E4D12">
      <w:start w:val="1"/>
      <w:numFmt w:val="taiwaneseCountingThousand"/>
      <w:lvlText w:val="（%2）"/>
      <w:lvlJc w:val="left"/>
      <w:pPr>
        <w:ind w:left="1365" w:hanging="885"/>
      </w:pPr>
      <w:rPr>
        <w:rFonts w:cs="Times New Roman" w:hint="default"/>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5" w15:restartNumberingAfterBreak="0">
    <w:nsid w:val="2B5D4165"/>
    <w:multiLevelType w:val="hybridMultilevel"/>
    <w:tmpl w:val="CEAE987E"/>
    <w:lvl w:ilvl="0" w:tplc="2160E18C">
      <w:start w:val="1"/>
      <w:numFmt w:val="taiwaneseCountingThousand"/>
      <w:lvlText w:val="(%1)"/>
      <w:lvlJc w:val="left"/>
      <w:pPr>
        <w:ind w:left="513" w:hanging="480"/>
      </w:pPr>
      <w:rPr>
        <w:rFonts w:hint="default"/>
      </w:rPr>
    </w:lvl>
    <w:lvl w:ilvl="1" w:tplc="04090019" w:tentative="1">
      <w:start w:val="1"/>
      <w:numFmt w:val="ideographTraditional"/>
      <w:lvlText w:val="%2、"/>
      <w:lvlJc w:val="left"/>
      <w:pPr>
        <w:ind w:left="993" w:hanging="480"/>
      </w:pPr>
    </w:lvl>
    <w:lvl w:ilvl="2" w:tplc="0409001B" w:tentative="1">
      <w:start w:val="1"/>
      <w:numFmt w:val="lowerRoman"/>
      <w:lvlText w:val="%3."/>
      <w:lvlJc w:val="right"/>
      <w:pPr>
        <w:ind w:left="1473" w:hanging="480"/>
      </w:pPr>
    </w:lvl>
    <w:lvl w:ilvl="3" w:tplc="0409000F" w:tentative="1">
      <w:start w:val="1"/>
      <w:numFmt w:val="decimal"/>
      <w:lvlText w:val="%4."/>
      <w:lvlJc w:val="left"/>
      <w:pPr>
        <w:ind w:left="1953" w:hanging="480"/>
      </w:pPr>
    </w:lvl>
    <w:lvl w:ilvl="4" w:tplc="04090019" w:tentative="1">
      <w:start w:val="1"/>
      <w:numFmt w:val="ideographTraditional"/>
      <w:lvlText w:val="%5、"/>
      <w:lvlJc w:val="left"/>
      <w:pPr>
        <w:ind w:left="2433" w:hanging="480"/>
      </w:pPr>
    </w:lvl>
    <w:lvl w:ilvl="5" w:tplc="0409001B" w:tentative="1">
      <w:start w:val="1"/>
      <w:numFmt w:val="lowerRoman"/>
      <w:lvlText w:val="%6."/>
      <w:lvlJc w:val="right"/>
      <w:pPr>
        <w:ind w:left="2913" w:hanging="480"/>
      </w:pPr>
    </w:lvl>
    <w:lvl w:ilvl="6" w:tplc="0409000F" w:tentative="1">
      <w:start w:val="1"/>
      <w:numFmt w:val="decimal"/>
      <w:lvlText w:val="%7."/>
      <w:lvlJc w:val="left"/>
      <w:pPr>
        <w:ind w:left="3393" w:hanging="480"/>
      </w:pPr>
    </w:lvl>
    <w:lvl w:ilvl="7" w:tplc="04090019" w:tentative="1">
      <w:start w:val="1"/>
      <w:numFmt w:val="ideographTraditional"/>
      <w:lvlText w:val="%8、"/>
      <w:lvlJc w:val="left"/>
      <w:pPr>
        <w:ind w:left="3873" w:hanging="480"/>
      </w:pPr>
    </w:lvl>
    <w:lvl w:ilvl="8" w:tplc="0409001B" w:tentative="1">
      <w:start w:val="1"/>
      <w:numFmt w:val="lowerRoman"/>
      <w:lvlText w:val="%9."/>
      <w:lvlJc w:val="right"/>
      <w:pPr>
        <w:ind w:left="4353" w:hanging="480"/>
      </w:pPr>
    </w:lvl>
  </w:abstractNum>
  <w:abstractNum w:abstractNumId="26" w15:restartNumberingAfterBreak="0">
    <w:nsid w:val="2EE82977"/>
    <w:multiLevelType w:val="hybridMultilevel"/>
    <w:tmpl w:val="422CE8EC"/>
    <w:lvl w:ilvl="0" w:tplc="A36AA2A0">
      <w:start w:val="9"/>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F940C57"/>
    <w:multiLevelType w:val="hybridMultilevel"/>
    <w:tmpl w:val="C488507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2FA8741A"/>
    <w:multiLevelType w:val="hybridMultilevel"/>
    <w:tmpl w:val="36BE77CE"/>
    <w:lvl w:ilvl="0" w:tplc="88EC62E6">
      <w:start w:val="5"/>
      <w:numFmt w:val="taiwaneseCountingThousand"/>
      <w:suff w:val="nothing"/>
      <w:lvlText w:val="%1、"/>
      <w:lvlJc w:val="left"/>
      <w:pPr>
        <w:ind w:left="960" w:hanging="480"/>
      </w:pPr>
      <w:rPr>
        <w:rFonts w:ascii="Times New Roman" w:hAnsi="Times New Roman" w:cs="Times New Roman" w:hint="default"/>
        <w:b w:val="0"/>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1315A7F"/>
    <w:multiLevelType w:val="hybridMultilevel"/>
    <w:tmpl w:val="AA7E25F4"/>
    <w:lvl w:ilvl="0" w:tplc="61903B8E">
      <w:start w:val="1"/>
      <w:numFmt w:val="decimal"/>
      <w:lvlText w:val="%1."/>
      <w:lvlJc w:val="left"/>
      <w:pPr>
        <w:ind w:left="1731" w:hanging="211"/>
      </w:pPr>
      <w:rPr>
        <w:rFonts w:ascii="Times New Roman" w:eastAsia="Times New Roman" w:hAnsi="Times New Roman" w:cs="Times New Roman" w:hint="default"/>
        <w:b w:val="0"/>
        <w:bCs w:val="0"/>
        <w:i w:val="0"/>
        <w:iCs w:val="0"/>
        <w:color w:val="auto"/>
        <w:spacing w:val="-2"/>
        <w:w w:val="99"/>
        <w:sz w:val="28"/>
        <w:szCs w:val="28"/>
        <w:lang w:val="en-US" w:eastAsia="zh-TW" w:bidi="ar-SA"/>
      </w:rPr>
    </w:lvl>
    <w:lvl w:ilvl="1" w:tplc="1AE08214">
      <w:numFmt w:val="bullet"/>
      <w:lvlText w:val="•"/>
      <w:lvlJc w:val="left"/>
      <w:pPr>
        <w:ind w:left="2629" w:hanging="211"/>
      </w:pPr>
      <w:rPr>
        <w:rFonts w:hint="default"/>
        <w:lang w:val="en-US" w:eastAsia="zh-TW" w:bidi="ar-SA"/>
      </w:rPr>
    </w:lvl>
    <w:lvl w:ilvl="2" w:tplc="A4FA9F76">
      <w:numFmt w:val="bullet"/>
      <w:lvlText w:val="•"/>
      <w:lvlJc w:val="left"/>
      <w:pPr>
        <w:ind w:left="3518" w:hanging="211"/>
      </w:pPr>
      <w:rPr>
        <w:rFonts w:hint="default"/>
        <w:lang w:val="en-US" w:eastAsia="zh-TW" w:bidi="ar-SA"/>
      </w:rPr>
    </w:lvl>
    <w:lvl w:ilvl="3" w:tplc="E7BCA650">
      <w:numFmt w:val="bullet"/>
      <w:lvlText w:val="•"/>
      <w:lvlJc w:val="left"/>
      <w:pPr>
        <w:ind w:left="4407" w:hanging="211"/>
      </w:pPr>
      <w:rPr>
        <w:rFonts w:hint="default"/>
        <w:lang w:val="en-US" w:eastAsia="zh-TW" w:bidi="ar-SA"/>
      </w:rPr>
    </w:lvl>
    <w:lvl w:ilvl="4" w:tplc="C744239C">
      <w:numFmt w:val="bullet"/>
      <w:lvlText w:val="•"/>
      <w:lvlJc w:val="left"/>
      <w:pPr>
        <w:ind w:left="5296" w:hanging="211"/>
      </w:pPr>
      <w:rPr>
        <w:rFonts w:hint="default"/>
        <w:lang w:val="en-US" w:eastAsia="zh-TW" w:bidi="ar-SA"/>
      </w:rPr>
    </w:lvl>
    <w:lvl w:ilvl="5" w:tplc="5CDE2600">
      <w:numFmt w:val="bullet"/>
      <w:lvlText w:val="•"/>
      <w:lvlJc w:val="left"/>
      <w:pPr>
        <w:ind w:left="6185" w:hanging="211"/>
      </w:pPr>
      <w:rPr>
        <w:rFonts w:hint="default"/>
        <w:lang w:val="en-US" w:eastAsia="zh-TW" w:bidi="ar-SA"/>
      </w:rPr>
    </w:lvl>
    <w:lvl w:ilvl="6" w:tplc="42C848F4">
      <w:numFmt w:val="bullet"/>
      <w:lvlText w:val="•"/>
      <w:lvlJc w:val="left"/>
      <w:pPr>
        <w:ind w:left="7074" w:hanging="211"/>
      </w:pPr>
      <w:rPr>
        <w:rFonts w:hint="default"/>
        <w:lang w:val="en-US" w:eastAsia="zh-TW" w:bidi="ar-SA"/>
      </w:rPr>
    </w:lvl>
    <w:lvl w:ilvl="7" w:tplc="4CF4C5D6">
      <w:numFmt w:val="bullet"/>
      <w:lvlText w:val="•"/>
      <w:lvlJc w:val="left"/>
      <w:pPr>
        <w:ind w:left="7963" w:hanging="211"/>
      </w:pPr>
      <w:rPr>
        <w:rFonts w:hint="default"/>
        <w:lang w:val="en-US" w:eastAsia="zh-TW" w:bidi="ar-SA"/>
      </w:rPr>
    </w:lvl>
    <w:lvl w:ilvl="8" w:tplc="40E05DA0">
      <w:numFmt w:val="bullet"/>
      <w:lvlText w:val="•"/>
      <w:lvlJc w:val="left"/>
      <w:pPr>
        <w:ind w:left="8852" w:hanging="211"/>
      </w:pPr>
      <w:rPr>
        <w:rFonts w:hint="default"/>
        <w:lang w:val="en-US" w:eastAsia="zh-TW" w:bidi="ar-SA"/>
      </w:rPr>
    </w:lvl>
  </w:abstractNum>
  <w:abstractNum w:abstractNumId="30" w15:restartNumberingAfterBreak="0">
    <w:nsid w:val="31CD4324"/>
    <w:multiLevelType w:val="hybridMultilevel"/>
    <w:tmpl w:val="9768DBE0"/>
    <w:lvl w:ilvl="0" w:tplc="A42250E6">
      <w:start w:val="1"/>
      <w:numFmt w:val="taiwaneseCountingThousand"/>
      <w:lvlText w:val="%1、"/>
      <w:lvlJc w:val="left"/>
      <w:pPr>
        <w:ind w:left="480" w:hanging="480"/>
      </w:pPr>
      <w:rPr>
        <w:rFonts w:ascii="Times New Roman" w:hAnsi="Times New Roman" w:cs="Times New Roman" w:hint="default"/>
        <w:b w:val="0"/>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3A73026F"/>
    <w:multiLevelType w:val="hybridMultilevel"/>
    <w:tmpl w:val="B8B22BE6"/>
    <w:lvl w:ilvl="0" w:tplc="3A80BAF0">
      <w:start w:val="1"/>
      <w:numFmt w:val="taiwaneseCountingThousand"/>
      <w:lvlText w:val="%1、"/>
      <w:lvlJc w:val="left"/>
      <w:pPr>
        <w:ind w:left="48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3D5471D2"/>
    <w:multiLevelType w:val="hybridMultilevel"/>
    <w:tmpl w:val="EF647772"/>
    <w:lvl w:ilvl="0" w:tplc="61846846">
      <w:start w:val="1"/>
      <w:numFmt w:val="taiwaneseCountingThousand"/>
      <w:lvlText w:val="(%1)"/>
      <w:lvlJc w:val="left"/>
      <w:pPr>
        <w:tabs>
          <w:tab w:val="num" w:pos="1500"/>
        </w:tabs>
        <w:ind w:left="1500" w:hanging="480"/>
      </w:pPr>
      <w:rPr>
        <w:rFonts w:ascii="Times New Roman" w:eastAsia="標楷體" w:hAnsi="Times New Roman" w:cs="Times New Roman" w:hint="default"/>
        <w:b w:val="0"/>
        <w:i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3" w15:restartNumberingAfterBreak="0">
    <w:nsid w:val="3D593B6D"/>
    <w:multiLevelType w:val="hybridMultilevel"/>
    <w:tmpl w:val="7A744EEA"/>
    <w:lvl w:ilvl="0" w:tplc="F31C141A">
      <w:start w:val="1"/>
      <w:numFmt w:val="taiwaneseCountingThousand"/>
      <w:suff w:val="nothing"/>
      <w:lvlText w:val="（%1）"/>
      <w:lvlJc w:val="left"/>
      <w:pPr>
        <w:ind w:left="96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3D7D28B7"/>
    <w:multiLevelType w:val="hybridMultilevel"/>
    <w:tmpl w:val="1BFE360A"/>
    <w:lvl w:ilvl="0" w:tplc="50B485D8">
      <w:start w:val="1"/>
      <w:numFmt w:val="taiwaneseCountingThousand"/>
      <w:suff w:val="nothing"/>
      <w:lvlText w:val="（%1）"/>
      <w:lvlJc w:val="left"/>
      <w:pPr>
        <w:ind w:left="96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3DFA623F"/>
    <w:multiLevelType w:val="hybridMultilevel"/>
    <w:tmpl w:val="4DF2D3D2"/>
    <w:lvl w:ilvl="0" w:tplc="F3FA4A5E">
      <w:start w:val="9"/>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3E60248B"/>
    <w:multiLevelType w:val="hybridMultilevel"/>
    <w:tmpl w:val="59D6DB68"/>
    <w:lvl w:ilvl="0" w:tplc="8C448AF0">
      <w:start w:val="1"/>
      <w:numFmt w:val="taiwaneseCountingThousand"/>
      <w:lvlText w:val="(%1)"/>
      <w:lvlJc w:val="left"/>
      <w:pPr>
        <w:tabs>
          <w:tab w:val="num" w:pos="1500"/>
        </w:tabs>
        <w:ind w:left="1500" w:hanging="480"/>
      </w:pPr>
      <w:rPr>
        <w:rFonts w:ascii="Times New Roman" w:eastAsia="標楷體" w:hAnsi="Times New Roman" w:cs="Times New Roman" w:hint="default"/>
        <w:b w:val="0"/>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3F86309A"/>
    <w:multiLevelType w:val="hybridMultilevel"/>
    <w:tmpl w:val="7A744EEA"/>
    <w:lvl w:ilvl="0" w:tplc="F31C141A">
      <w:start w:val="1"/>
      <w:numFmt w:val="taiwaneseCountingThousand"/>
      <w:suff w:val="nothing"/>
      <w:lvlText w:val="（%1）"/>
      <w:lvlJc w:val="left"/>
      <w:pPr>
        <w:ind w:left="96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40AF48AF"/>
    <w:multiLevelType w:val="hybridMultilevel"/>
    <w:tmpl w:val="EEA24B50"/>
    <w:lvl w:ilvl="0" w:tplc="BA34052E">
      <w:start w:val="1"/>
      <w:numFmt w:val="taiwaneseCountingThousand"/>
      <w:lvlText w:val="%1、"/>
      <w:lvlJc w:val="left"/>
      <w:pPr>
        <w:ind w:left="48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416A3024"/>
    <w:multiLevelType w:val="hybridMultilevel"/>
    <w:tmpl w:val="92F2BC98"/>
    <w:lvl w:ilvl="0" w:tplc="97146CD8">
      <w:start w:val="1"/>
      <w:numFmt w:val="taiwaneseCountingThousand"/>
      <w:suff w:val="nothing"/>
      <w:lvlText w:val="（%1）"/>
      <w:lvlJc w:val="left"/>
      <w:pPr>
        <w:ind w:left="480" w:hanging="480"/>
      </w:pPr>
      <w:rPr>
        <w:rFonts w:cs="Times New Roman" w:hint="default"/>
        <w:color w:val="FF0000"/>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430426F2"/>
    <w:multiLevelType w:val="hybridMultilevel"/>
    <w:tmpl w:val="62C8176E"/>
    <w:lvl w:ilvl="0" w:tplc="2E3037FE">
      <w:start w:val="5"/>
      <w:numFmt w:val="taiwaneseCountingThousand"/>
      <w:suff w:val="nothing"/>
      <w:lvlText w:val="%1、"/>
      <w:lvlJc w:val="left"/>
      <w:pPr>
        <w:ind w:left="960" w:hanging="480"/>
      </w:pPr>
      <w:rPr>
        <w:rFonts w:ascii="Times New Roman" w:hAnsi="Times New Roman" w:cs="Times New Roman"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434E4028"/>
    <w:multiLevelType w:val="hybridMultilevel"/>
    <w:tmpl w:val="CEAE987E"/>
    <w:lvl w:ilvl="0" w:tplc="2160E18C">
      <w:start w:val="1"/>
      <w:numFmt w:val="taiwaneseCountingThousand"/>
      <w:lvlText w:val="(%1)"/>
      <w:lvlJc w:val="left"/>
      <w:pPr>
        <w:ind w:left="513" w:hanging="480"/>
      </w:pPr>
      <w:rPr>
        <w:rFonts w:hint="default"/>
      </w:rPr>
    </w:lvl>
    <w:lvl w:ilvl="1" w:tplc="04090019" w:tentative="1">
      <w:start w:val="1"/>
      <w:numFmt w:val="ideographTraditional"/>
      <w:lvlText w:val="%2、"/>
      <w:lvlJc w:val="left"/>
      <w:pPr>
        <w:ind w:left="993" w:hanging="480"/>
      </w:pPr>
    </w:lvl>
    <w:lvl w:ilvl="2" w:tplc="0409001B" w:tentative="1">
      <w:start w:val="1"/>
      <w:numFmt w:val="lowerRoman"/>
      <w:lvlText w:val="%3."/>
      <w:lvlJc w:val="right"/>
      <w:pPr>
        <w:ind w:left="1473" w:hanging="480"/>
      </w:pPr>
    </w:lvl>
    <w:lvl w:ilvl="3" w:tplc="0409000F" w:tentative="1">
      <w:start w:val="1"/>
      <w:numFmt w:val="decimal"/>
      <w:lvlText w:val="%4."/>
      <w:lvlJc w:val="left"/>
      <w:pPr>
        <w:ind w:left="1953" w:hanging="480"/>
      </w:pPr>
    </w:lvl>
    <w:lvl w:ilvl="4" w:tplc="04090019" w:tentative="1">
      <w:start w:val="1"/>
      <w:numFmt w:val="ideographTraditional"/>
      <w:lvlText w:val="%5、"/>
      <w:lvlJc w:val="left"/>
      <w:pPr>
        <w:ind w:left="2433" w:hanging="480"/>
      </w:pPr>
    </w:lvl>
    <w:lvl w:ilvl="5" w:tplc="0409001B" w:tentative="1">
      <w:start w:val="1"/>
      <w:numFmt w:val="lowerRoman"/>
      <w:lvlText w:val="%6."/>
      <w:lvlJc w:val="right"/>
      <w:pPr>
        <w:ind w:left="2913" w:hanging="480"/>
      </w:pPr>
    </w:lvl>
    <w:lvl w:ilvl="6" w:tplc="0409000F" w:tentative="1">
      <w:start w:val="1"/>
      <w:numFmt w:val="decimal"/>
      <w:lvlText w:val="%7."/>
      <w:lvlJc w:val="left"/>
      <w:pPr>
        <w:ind w:left="3393" w:hanging="480"/>
      </w:pPr>
    </w:lvl>
    <w:lvl w:ilvl="7" w:tplc="04090019" w:tentative="1">
      <w:start w:val="1"/>
      <w:numFmt w:val="ideographTraditional"/>
      <w:lvlText w:val="%8、"/>
      <w:lvlJc w:val="left"/>
      <w:pPr>
        <w:ind w:left="3873" w:hanging="480"/>
      </w:pPr>
    </w:lvl>
    <w:lvl w:ilvl="8" w:tplc="0409001B" w:tentative="1">
      <w:start w:val="1"/>
      <w:numFmt w:val="lowerRoman"/>
      <w:lvlText w:val="%9."/>
      <w:lvlJc w:val="right"/>
      <w:pPr>
        <w:ind w:left="4353" w:hanging="480"/>
      </w:pPr>
    </w:lvl>
  </w:abstractNum>
  <w:abstractNum w:abstractNumId="42" w15:restartNumberingAfterBreak="0">
    <w:nsid w:val="47F6753D"/>
    <w:multiLevelType w:val="hybridMultilevel"/>
    <w:tmpl w:val="1BFE360A"/>
    <w:lvl w:ilvl="0" w:tplc="50B485D8">
      <w:start w:val="1"/>
      <w:numFmt w:val="taiwaneseCountingThousand"/>
      <w:suff w:val="nothing"/>
      <w:lvlText w:val="（%1）"/>
      <w:lvlJc w:val="left"/>
      <w:pPr>
        <w:ind w:left="96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3" w15:restartNumberingAfterBreak="0">
    <w:nsid w:val="49F21DD5"/>
    <w:multiLevelType w:val="hybridMultilevel"/>
    <w:tmpl w:val="79ECAFEC"/>
    <w:lvl w:ilvl="0" w:tplc="17EC069A">
      <w:start w:val="1"/>
      <w:numFmt w:val="decimal"/>
      <w:lvlText w:val="%1."/>
      <w:lvlJc w:val="left"/>
      <w:pPr>
        <w:ind w:left="1732" w:hanging="212"/>
      </w:pPr>
      <w:rPr>
        <w:rFonts w:ascii="Times New Roman" w:eastAsia="新細明體" w:hAnsi="Times New Roman" w:cs="Times New Roman" w:hint="default"/>
        <w:b w:val="0"/>
        <w:bCs w:val="0"/>
        <w:i w:val="0"/>
        <w:iCs w:val="0"/>
        <w:color w:val="auto"/>
        <w:spacing w:val="-1"/>
        <w:w w:val="99"/>
        <w:sz w:val="28"/>
        <w:szCs w:val="28"/>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4AB009F8"/>
    <w:multiLevelType w:val="hybridMultilevel"/>
    <w:tmpl w:val="09D0C7B6"/>
    <w:lvl w:ilvl="0" w:tplc="D480BC48">
      <w:start w:val="1"/>
      <w:numFmt w:val="taiwaneseCountingThousand"/>
      <w:lvlText w:val="第%1條、"/>
      <w:lvlJc w:val="left"/>
      <w:pPr>
        <w:ind w:left="1080" w:hanging="1080"/>
      </w:pPr>
      <w:rPr>
        <w:rFonts w:ascii="標楷體" w:hint="default"/>
        <w:b w:val="0"/>
        <w:color w:val="auto"/>
        <w:sz w:val="24"/>
        <w:szCs w:val="24"/>
      </w:rPr>
    </w:lvl>
    <w:lvl w:ilvl="1" w:tplc="46301C3A">
      <w:start w:val="1"/>
      <w:numFmt w:val="taiwaneseCountingThousand"/>
      <w:lvlText w:val="(%2)"/>
      <w:lvlJc w:val="left"/>
      <w:pPr>
        <w:ind w:left="960" w:hanging="480"/>
      </w:pPr>
      <w:rPr>
        <w:rFonts w:ascii="標楷體" w:eastAsia="標楷體" w:hAnsi="標楷體" w:cs="Times New Roman"/>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4CE70540"/>
    <w:multiLevelType w:val="hybridMultilevel"/>
    <w:tmpl w:val="E0CCAC36"/>
    <w:lvl w:ilvl="0" w:tplc="00FC0C08">
      <w:start w:val="1"/>
      <w:numFmt w:val="taiwaneseCountingThousand"/>
      <w:lvlText w:val="%1、"/>
      <w:lvlJc w:val="left"/>
      <w:pPr>
        <w:ind w:left="48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50726208"/>
    <w:multiLevelType w:val="hybridMultilevel"/>
    <w:tmpl w:val="7812D10A"/>
    <w:lvl w:ilvl="0" w:tplc="C34256BE">
      <w:start w:val="1"/>
      <w:numFmt w:val="decimal"/>
      <w:lvlText w:val="%1."/>
      <w:lvlJc w:val="left"/>
      <w:pPr>
        <w:ind w:left="152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53CA349A"/>
    <w:multiLevelType w:val="hybridMultilevel"/>
    <w:tmpl w:val="75CA5D4E"/>
    <w:lvl w:ilvl="0" w:tplc="CF42D440">
      <w:start w:val="1"/>
      <w:numFmt w:val="taiwaneseCountingThousand"/>
      <w:lvlText w:val="%1、"/>
      <w:lvlJc w:val="left"/>
      <w:pPr>
        <w:ind w:left="1146" w:hanging="720"/>
      </w:pPr>
      <w:rPr>
        <w:rFonts w:ascii="標楷體" w:eastAsia="標楷體" w:hAnsi="標楷體" w:cs="Times New Roman" w:hint="default"/>
        <w:b w:val="0"/>
        <w:sz w:val="28"/>
        <w:lang w:val="en-US"/>
      </w:rPr>
    </w:lvl>
    <w:lvl w:ilvl="1" w:tplc="04090019">
      <w:start w:val="1"/>
      <w:numFmt w:val="ideographTraditional"/>
      <w:lvlText w:val="%2、"/>
      <w:lvlJc w:val="left"/>
      <w:pPr>
        <w:ind w:left="-2723" w:hanging="480"/>
      </w:pPr>
    </w:lvl>
    <w:lvl w:ilvl="2" w:tplc="0409001B">
      <w:start w:val="1"/>
      <w:numFmt w:val="lowerRoman"/>
      <w:lvlText w:val="%3."/>
      <w:lvlJc w:val="right"/>
      <w:pPr>
        <w:ind w:left="-2243" w:hanging="480"/>
      </w:pPr>
    </w:lvl>
    <w:lvl w:ilvl="3" w:tplc="0409000F">
      <w:start w:val="1"/>
      <w:numFmt w:val="decimal"/>
      <w:lvlText w:val="%4."/>
      <w:lvlJc w:val="left"/>
      <w:pPr>
        <w:ind w:left="-1763" w:hanging="480"/>
      </w:pPr>
    </w:lvl>
    <w:lvl w:ilvl="4" w:tplc="04090019">
      <w:start w:val="1"/>
      <w:numFmt w:val="ideographTraditional"/>
      <w:lvlText w:val="%5、"/>
      <w:lvlJc w:val="left"/>
      <w:pPr>
        <w:ind w:left="-1283" w:hanging="480"/>
      </w:pPr>
    </w:lvl>
    <w:lvl w:ilvl="5" w:tplc="0409001B">
      <w:start w:val="1"/>
      <w:numFmt w:val="lowerRoman"/>
      <w:lvlText w:val="%6."/>
      <w:lvlJc w:val="right"/>
      <w:pPr>
        <w:ind w:left="-803" w:hanging="480"/>
      </w:pPr>
    </w:lvl>
    <w:lvl w:ilvl="6" w:tplc="0409000F">
      <w:start w:val="1"/>
      <w:numFmt w:val="decimal"/>
      <w:lvlText w:val="%7."/>
      <w:lvlJc w:val="left"/>
      <w:pPr>
        <w:ind w:left="-323" w:hanging="480"/>
      </w:pPr>
    </w:lvl>
    <w:lvl w:ilvl="7" w:tplc="04090019">
      <w:start w:val="1"/>
      <w:numFmt w:val="ideographTraditional"/>
      <w:lvlText w:val="%8、"/>
      <w:lvlJc w:val="left"/>
      <w:pPr>
        <w:ind w:left="157" w:hanging="480"/>
      </w:pPr>
    </w:lvl>
    <w:lvl w:ilvl="8" w:tplc="0409001B">
      <w:start w:val="1"/>
      <w:numFmt w:val="lowerRoman"/>
      <w:lvlText w:val="%9."/>
      <w:lvlJc w:val="right"/>
      <w:pPr>
        <w:ind w:left="637" w:hanging="480"/>
      </w:pPr>
    </w:lvl>
  </w:abstractNum>
  <w:abstractNum w:abstractNumId="48" w15:restartNumberingAfterBreak="0">
    <w:nsid w:val="56025111"/>
    <w:multiLevelType w:val="hybridMultilevel"/>
    <w:tmpl w:val="6B2E4634"/>
    <w:lvl w:ilvl="0" w:tplc="79D41CBA">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56CD441C"/>
    <w:multiLevelType w:val="hybridMultilevel"/>
    <w:tmpl w:val="3332881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583A7168"/>
    <w:multiLevelType w:val="hybridMultilevel"/>
    <w:tmpl w:val="00C8576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58D70425"/>
    <w:multiLevelType w:val="hybridMultilevel"/>
    <w:tmpl w:val="7812D10A"/>
    <w:lvl w:ilvl="0" w:tplc="C34256BE">
      <w:start w:val="1"/>
      <w:numFmt w:val="decimal"/>
      <w:lvlText w:val="%1."/>
      <w:lvlJc w:val="left"/>
      <w:pPr>
        <w:ind w:left="152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592648FC"/>
    <w:multiLevelType w:val="hybridMultilevel"/>
    <w:tmpl w:val="EA1820F4"/>
    <w:lvl w:ilvl="0" w:tplc="E3421D72">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5BA170D5"/>
    <w:multiLevelType w:val="hybridMultilevel"/>
    <w:tmpl w:val="B8B22BE6"/>
    <w:lvl w:ilvl="0" w:tplc="3A80BAF0">
      <w:start w:val="1"/>
      <w:numFmt w:val="taiwaneseCountingThousand"/>
      <w:lvlText w:val="%1、"/>
      <w:lvlJc w:val="left"/>
      <w:pPr>
        <w:ind w:left="48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5F31342F"/>
    <w:multiLevelType w:val="hybridMultilevel"/>
    <w:tmpl w:val="3B22DB60"/>
    <w:lvl w:ilvl="0" w:tplc="0409000F">
      <w:start w:val="1"/>
      <w:numFmt w:val="decimal"/>
      <w:lvlText w:val="%1."/>
      <w:lvlJc w:val="left"/>
      <w:pPr>
        <w:ind w:left="1520" w:hanging="480"/>
      </w:p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55" w15:restartNumberingAfterBreak="0">
    <w:nsid w:val="61693D61"/>
    <w:multiLevelType w:val="hybridMultilevel"/>
    <w:tmpl w:val="36BC4234"/>
    <w:lvl w:ilvl="0" w:tplc="226602CC">
      <w:start w:val="6"/>
      <w:numFmt w:val="taiwaneseCountingThousand"/>
      <w:lvlText w:val="%1、"/>
      <w:lvlJc w:val="left"/>
      <w:pPr>
        <w:ind w:left="504" w:hanging="504"/>
      </w:pPr>
      <w:rPr>
        <w:rFonts w:hint="default"/>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62F64D3B"/>
    <w:multiLevelType w:val="hybridMultilevel"/>
    <w:tmpl w:val="2F70483C"/>
    <w:lvl w:ilvl="0" w:tplc="9A6EF05E">
      <w:start w:val="1"/>
      <w:numFmt w:val="taiwaneseCountingThousand"/>
      <w:lvlText w:val="%1、"/>
      <w:lvlJc w:val="left"/>
      <w:pPr>
        <w:ind w:left="1290" w:hanging="720"/>
      </w:pPr>
      <w:rPr>
        <w:rFonts w:hint="default"/>
        <w:sz w:val="28"/>
        <w:szCs w:val="28"/>
        <w:lang w:val="en-US"/>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57" w15:restartNumberingAfterBreak="0">
    <w:nsid w:val="651A5ECB"/>
    <w:multiLevelType w:val="hybridMultilevel"/>
    <w:tmpl w:val="0E423FC0"/>
    <w:lvl w:ilvl="0" w:tplc="29D6760E">
      <w:start w:val="1"/>
      <w:numFmt w:val="taiwaneseCountingThousand"/>
      <w:lvlText w:val="(%1)"/>
      <w:lvlJc w:val="left"/>
      <w:pPr>
        <w:tabs>
          <w:tab w:val="num" w:pos="1500"/>
        </w:tabs>
        <w:ind w:left="1500" w:hanging="480"/>
      </w:pPr>
      <w:rPr>
        <w:rFonts w:ascii="Times New Roman" w:eastAsia="標楷體" w:hAnsi="Times New Roman" w:cs="Times New Roman" w:hint="default"/>
        <w:b w:val="0"/>
        <w:i w:val="0"/>
        <w:color w:val="000000" w:themeColor="text1"/>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8" w15:restartNumberingAfterBreak="0">
    <w:nsid w:val="654C4FDA"/>
    <w:multiLevelType w:val="multilevel"/>
    <w:tmpl w:val="708E63F0"/>
    <w:lvl w:ilvl="0">
      <w:start w:val="1"/>
      <w:numFmt w:val="ideographLegalTraditional"/>
      <w:pStyle w:val="--"/>
      <w:suff w:val="nothing"/>
      <w:lvlText w:val="%1、"/>
      <w:lvlJc w:val="left"/>
      <w:pPr>
        <w:ind w:left="425" w:hanging="425"/>
      </w:pPr>
      <w:rPr>
        <w:rFonts w:hint="eastAsia"/>
      </w:rPr>
    </w:lvl>
    <w:lvl w:ilvl="1">
      <w:start w:val="1"/>
      <w:numFmt w:val="taiwaneseCountingThousand"/>
      <w:suff w:val="nothing"/>
      <w:lvlText w:val="%2、"/>
      <w:lvlJc w:val="left"/>
      <w:pPr>
        <w:ind w:left="992" w:hanging="567"/>
      </w:pPr>
      <w:rPr>
        <w:rFonts w:hint="eastAsia"/>
      </w:rPr>
    </w:lvl>
    <w:lvl w:ilvl="2">
      <w:start w:val="1"/>
      <w:numFmt w:val="decimal"/>
      <w:pStyle w:val="--1"/>
      <w:suff w:val="nothing"/>
      <w:lvlText w:val="%3."/>
      <w:lvlJc w:val="left"/>
      <w:pPr>
        <w:ind w:left="1418" w:hanging="567"/>
      </w:pPr>
      <w:rPr>
        <w:rFonts w:hint="eastAsia"/>
      </w:rPr>
    </w:lvl>
    <w:lvl w:ilvl="3">
      <w:start w:val="1"/>
      <w:numFmt w:val="decimal"/>
      <w:pStyle w:val="--10"/>
      <w:suff w:val="nothing"/>
      <w:lvlText w:val="(%4)"/>
      <w:lvlJc w:val="left"/>
      <w:pPr>
        <w:ind w:left="1984" w:hanging="708"/>
      </w:pPr>
      <w:rPr>
        <w:rFonts w:hint="eastAsia"/>
      </w:rPr>
    </w:lvl>
    <w:lvl w:ilvl="4">
      <w:start w:val="1"/>
      <w:numFmt w:val="lowerLetter"/>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none"/>
      <w:lvlText w:val=""/>
      <w:lvlJc w:val="left"/>
      <w:pPr>
        <w:tabs>
          <w:tab w:val="num" w:pos="3827"/>
        </w:tabs>
        <w:ind w:left="3827" w:hanging="1276"/>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abstractNum w:abstractNumId="59" w15:restartNumberingAfterBreak="0">
    <w:nsid w:val="72266F7C"/>
    <w:multiLevelType w:val="hybridMultilevel"/>
    <w:tmpl w:val="CEAE987E"/>
    <w:lvl w:ilvl="0" w:tplc="2160E18C">
      <w:start w:val="1"/>
      <w:numFmt w:val="taiwaneseCountingThousand"/>
      <w:lvlText w:val="(%1)"/>
      <w:lvlJc w:val="left"/>
      <w:pPr>
        <w:ind w:left="513" w:hanging="480"/>
      </w:pPr>
      <w:rPr>
        <w:rFonts w:hint="default"/>
      </w:rPr>
    </w:lvl>
    <w:lvl w:ilvl="1" w:tplc="04090019" w:tentative="1">
      <w:start w:val="1"/>
      <w:numFmt w:val="ideographTraditional"/>
      <w:lvlText w:val="%2、"/>
      <w:lvlJc w:val="left"/>
      <w:pPr>
        <w:ind w:left="993" w:hanging="480"/>
      </w:pPr>
    </w:lvl>
    <w:lvl w:ilvl="2" w:tplc="0409001B" w:tentative="1">
      <w:start w:val="1"/>
      <w:numFmt w:val="lowerRoman"/>
      <w:lvlText w:val="%3."/>
      <w:lvlJc w:val="right"/>
      <w:pPr>
        <w:ind w:left="1473" w:hanging="480"/>
      </w:pPr>
    </w:lvl>
    <w:lvl w:ilvl="3" w:tplc="0409000F" w:tentative="1">
      <w:start w:val="1"/>
      <w:numFmt w:val="decimal"/>
      <w:lvlText w:val="%4."/>
      <w:lvlJc w:val="left"/>
      <w:pPr>
        <w:ind w:left="1953" w:hanging="480"/>
      </w:pPr>
    </w:lvl>
    <w:lvl w:ilvl="4" w:tplc="04090019" w:tentative="1">
      <w:start w:val="1"/>
      <w:numFmt w:val="ideographTraditional"/>
      <w:lvlText w:val="%5、"/>
      <w:lvlJc w:val="left"/>
      <w:pPr>
        <w:ind w:left="2433" w:hanging="480"/>
      </w:pPr>
    </w:lvl>
    <w:lvl w:ilvl="5" w:tplc="0409001B" w:tentative="1">
      <w:start w:val="1"/>
      <w:numFmt w:val="lowerRoman"/>
      <w:lvlText w:val="%6."/>
      <w:lvlJc w:val="right"/>
      <w:pPr>
        <w:ind w:left="2913" w:hanging="480"/>
      </w:pPr>
    </w:lvl>
    <w:lvl w:ilvl="6" w:tplc="0409000F" w:tentative="1">
      <w:start w:val="1"/>
      <w:numFmt w:val="decimal"/>
      <w:lvlText w:val="%7."/>
      <w:lvlJc w:val="left"/>
      <w:pPr>
        <w:ind w:left="3393" w:hanging="480"/>
      </w:pPr>
    </w:lvl>
    <w:lvl w:ilvl="7" w:tplc="04090019" w:tentative="1">
      <w:start w:val="1"/>
      <w:numFmt w:val="ideographTraditional"/>
      <w:lvlText w:val="%8、"/>
      <w:lvlJc w:val="left"/>
      <w:pPr>
        <w:ind w:left="3873" w:hanging="480"/>
      </w:pPr>
    </w:lvl>
    <w:lvl w:ilvl="8" w:tplc="0409001B" w:tentative="1">
      <w:start w:val="1"/>
      <w:numFmt w:val="lowerRoman"/>
      <w:lvlText w:val="%9."/>
      <w:lvlJc w:val="right"/>
      <w:pPr>
        <w:ind w:left="4353" w:hanging="480"/>
      </w:pPr>
    </w:lvl>
  </w:abstractNum>
  <w:abstractNum w:abstractNumId="60" w15:restartNumberingAfterBreak="0">
    <w:nsid w:val="7308551A"/>
    <w:multiLevelType w:val="hybridMultilevel"/>
    <w:tmpl w:val="7812D10A"/>
    <w:lvl w:ilvl="0" w:tplc="C34256BE">
      <w:start w:val="1"/>
      <w:numFmt w:val="decimal"/>
      <w:lvlText w:val="%1."/>
      <w:lvlJc w:val="left"/>
      <w:pPr>
        <w:ind w:left="152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75394A4F"/>
    <w:multiLevelType w:val="multilevel"/>
    <w:tmpl w:val="91865528"/>
    <w:lvl w:ilvl="0">
      <w:start w:val="1"/>
      <w:numFmt w:val="taiwaneseCountingThousand"/>
      <w:suff w:val="nothing"/>
      <w:lvlText w:val="%1、"/>
      <w:lvlJc w:val="left"/>
      <w:pPr>
        <w:ind w:left="7445" w:hanging="641"/>
      </w:pPr>
      <w:rPr>
        <w:rFonts w:ascii="標楷體" w:eastAsia="標楷體" w:hAnsi="標楷體" w:cs="Times New Roman" w:hint="eastAsia"/>
        <w:lang w:val="en-US"/>
      </w:rPr>
    </w:lvl>
    <w:lvl w:ilvl="1">
      <w:start w:val="1"/>
      <w:numFmt w:val="taiwaneseCountingThousand"/>
      <w:suff w:val="nothing"/>
      <w:lvlText w:val="(%2)"/>
      <w:lvlJc w:val="left"/>
      <w:pPr>
        <w:ind w:left="11027" w:hanging="510"/>
      </w:pPr>
      <w:rPr>
        <w:rFonts w:cs="Times New Roman" w:hint="eastAsia"/>
      </w:rPr>
    </w:lvl>
    <w:lvl w:ilvl="2">
      <w:start w:val="1"/>
      <w:numFmt w:val="decimalFullWidth"/>
      <w:suff w:val="nothing"/>
      <w:lvlText w:val="%3."/>
      <w:lvlJc w:val="left"/>
      <w:pPr>
        <w:ind w:left="11424" w:hanging="680"/>
      </w:pPr>
      <w:rPr>
        <w:rFonts w:cs="Times New Roman" w:hint="eastAsia"/>
      </w:rPr>
    </w:lvl>
    <w:lvl w:ilvl="3">
      <w:start w:val="1"/>
      <w:numFmt w:val="decimalFullWidth"/>
      <w:suff w:val="nothing"/>
      <w:lvlText w:val="(%4)"/>
      <w:lvlJc w:val="left"/>
      <w:pPr>
        <w:ind w:left="11764" w:hanging="567"/>
      </w:pPr>
      <w:rPr>
        <w:rFonts w:cs="Times New Roman" w:hint="eastAsia"/>
      </w:rPr>
    </w:lvl>
    <w:lvl w:ilvl="4">
      <w:start w:val="1"/>
      <w:numFmt w:val="ideographTraditional"/>
      <w:suff w:val="nothing"/>
      <w:lvlText w:val="%5、"/>
      <w:lvlJc w:val="left"/>
      <w:pPr>
        <w:ind w:left="12104" w:hanging="680"/>
      </w:pPr>
      <w:rPr>
        <w:rFonts w:cs="Times New Roman" w:hint="eastAsia"/>
      </w:rPr>
    </w:lvl>
    <w:lvl w:ilvl="5">
      <w:start w:val="1"/>
      <w:numFmt w:val="ideographTraditional"/>
      <w:suff w:val="nothing"/>
      <w:lvlText w:val="(%6)"/>
      <w:lvlJc w:val="left"/>
      <w:pPr>
        <w:ind w:left="12445" w:hanging="567"/>
      </w:pPr>
      <w:rPr>
        <w:rFonts w:cs="Times New Roman" w:hint="eastAsia"/>
      </w:rPr>
    </w:lvl>
    <w:lvl w:ilvl="6">
      <w:start w:val="1"/>
      <w:numFmt w:val="ideographZodiac"/>
      <w:suff w:val="nothing"/>
      <w:lvlText w:val="%7、"/>
      <w:lvlJc w:val="left"/>
      <w:pPr>
        <w:ind w:left="12785" w:hanging="681"/>
      </w:pPr>
      <w:rPr>
        <w:rFonts w:cs="Times New Roman" w:hint="eastAsia"/>
      </w:rPr>
    </w:lvl>
    <w:lvl w:ilvl="7">
      <w:start w:val="1"/>
      <w:numFmt w:val="ideographZodiac"/>
      <w:suff w:val="nothing"/>
      <w:lvlText w:val="(%8)"/>
      <w:lvlJc w:val="left"/>
      <w:pPr>
        <w:ind w:left="13125" w:hanging="567"/>
      </w:pPr>
      <w:rPr>
        <w:rFonts w:cs="Times New Roman" w:hint="eastAsia"/>
      </w:rPr>
    </w:lvl>
    <w:lvl w:ilvl="8">
      <w:start w:val="1"/>
      <w:numFmt w:val="decimalFullWidth"/>
      <w:suff w:val="nothing"/>
      <w:lvlText w:val="%9)"/>
      <w:lvlJc w:val="left"/>
      <w:pPr>
        <w:ind w:left="13465" w:hanging="454"/>
      </w:pPr>
      <w:rPr>
        <w:rFonts w:cs="Times New Roman" w:hint="eastAsia"/>
      </w:rPr>
    </w:lvl>
  </w:abstractNum>
  <w:abstractNum w:abstractNumId="62" w15:restartNumberingAfterBreak="0">
    <w:nsid w:val="757560D6"/>
    <w:multiLevelType w:val="hybridMultilevel"/>
    <w:tmpl w:val="12DAA0A2"/>
    <w:lvl w:ilvl="0" w:tplc="40DA763A">
      <w:start w:val="1"/>
      <w:numFmt w:val="decimal"/>
      <w:lvlText w:val="%1、"/>
      <w:lvlJc w:val="left"/>
      <w:pPr>
        <w:ind w:left="390" w:hanging="39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3" w15:restartNumberingAfterBreak="0">
    <w:nsid w:val="7ECB16C3"/>
    <w:multiLevelType w:val="hybridMultilevel"/>
    <w:tmpl w:val="5F222FEC"/>
    <w:lvl w:ilvl="0" w:tplc="1BF25F38">
      <w:start w:val="1"/>
      <w:numFmt w:val="taiwaneseCountingThousand"/>
      <w:suff w:val="nothing"/>
      <w:lvlText w:val="（%1）"/>
      <w:lvlJc w:val="left"/>
      <w:pPr>
        <w:ind w:left="96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5986556">
    <w:abstractNumId w:val="58"/>
  </w:num>
  <w:num w:numId="2" w16cid:durableId="414396290">
    <w:abstractNumId w:val="24"/>
  </w:num>
  <w:num w:numId="3" w16cid:durableId="836577369">
    <w:abstractNumId w:val="47"/>
  </w:num>
  <w:num w:numId="4" w16cid:durableId="83839735">
    <w:abstractNumId w:val="9"/>
  </w:num>
  <w:num w:numId="5" w16cid:durableId="507672440">
    <w:abstractNumId w:val="56"/>
  </w:num>
  <w:num w:numId="6" w16cid:durableId="2115050260">
    <w:abstractNumId w:val="15"/>
  </w:num>
  <w:num w:numId="7" w16cid:durableId="1885676263">
    <w:abstractNumId w:val="10"/>
  </w:num>
  <w:num w:numId="8" w16cid:durableId="630209865">
    <w:abstractNumId w:val="4"/>
  </w:num>
  <w:num w:numId="9" w16cid:durableId="984821366">
    <w:abstractNumId w:val="34"/>
  </w:num>
  <w:num w:numId="10" w16cid:durableId="2073962625">
    <w:abstractNumId w:val="38"/>
  </w:num>
  <w:num w:numId="11" w16cid:durableId="380977279">
    <w:abstractNumId w:val="30"/>
  </w:num>
  <w:num w:numId="12" w16cid:durableId="1038428830">
    <w:abstractNumId w:val="37"/>
  </w:num>
  <w:num w:numId="13" w16cid:durableId="802430051">
    <w:abstractNumId w:val="28"/>
  </w:num>
  <w:num w:numId="14" w16cid:durableId="689453127">
    <w:abstractNumId w:val="45"/>
  </w:num>
  <w:num w:numId="15" w16cid:durableId="1391418199">
    <w:abstractNumId w:val="21"/>
  </w:num>
  <w:num w:numId="16" w16cid:durableId="342516087">
    <w:abstractNumId w:val="40"/>
  </w:num>
  <w:num w:numId="17" w16cid:durableId="1104302607">
    <w:abstractNumId w:val="17"/>
  </w:num>
  <w:num w:numId="18" w16cid:durableId="1931305603">
    <w:abstractNumId w:val="5"/>
  </w:num>
  <w:num w:numId="19" w16cid:durableId="283316244">
    <w:abstractNumId w:val="39"/>
  </w:num>
  <w:num w:numId="20" w16cid:durableId="1026372530">
    <w:abstractNumId w:val="19"/>
  </w:num>
  <w:num w:numId="21" w16cid:durableId="941688183">
    <w:abstractNumId w:val="53"/>
  </w:num>
  <w:num w:numId="22" w16cid:durableId="75784335">
    <w:abstractNumId w:val="63"/>
  </w:num>
  <w:num w:numId="23" w16cid:durableId="119569087">
    <w:abstractNumId w:val="27"/>
  </w:num>
  <w:num w:numId="24" w16cid:durableId="1731533457">
    <w:abstractNumId w:val="52"/>
  </w:num>
  <w:num w:numId="25" w16cid:durableId="327027789">
    <w:abstractNumId w:val="2"/>
  </w:num>
  <w:num w:numId="26" w16cid:durableId="1165173085">
    <w:abstractNumId w:val="33"/>
  </w:num>
  <w:num w:numId="27" w16cid:durableId="235365765">
    <w:abstractNumId w:val="31"/>
  </w:num>
  <w:num w:numId="28" w16cid:durableId="234047186">
    <w:abstractNumId w:val="22"/>
  </w:num>
  <w:num w:numId="29" w16cid:durableId="1684435201">
    <w:abstractNumId w:val="42"/>
  </w:num>
  <w:num w:numId="30" w16cid:durableId="958341237">
    <w:abstractNumId w:val="29"/>
  </w:num>
  <w:num w:numId="31" w16cid:durableId="122503658">
    <w:abstractNumId w:val="25"/>
  </w:num>
  <w:num w:numId="32" w16cid:durableId="114253901">
    <w:abstractNumId w:val="41"/>
  </w:num>
  <w:num w:numId="33" w16cid:durableId="675765375">
    <w:abstractNumId w:val="50"/>
  </w:num>
  <w:num w:numId="34" w16cid:durableId="1712614566">
    <w:abstractNumId w:val="16"/>
  </w:num>
  <w:num w:numId="35" w16cid:durableId="362945769">
    <w:abstractNumId w:val="7"/>
  </w:num>
  <w:num w:numId="36" w16cid:durableId="879171497">
    <w:abstractNumId w:val="59"/>
  </w:num>
  <w:num w:numId="37" w16cid:durableId="504631703">
    <w:abstractNumId w:val="43"/>
  </w:num>
  <w:num w:numId="38" w16cid:durableId="1804883381">
    <w:abstractNumId w:val="57"/>
  </w:num>
  <w:num w:numId="39" w16cid:durableId="1454323948">
    <w:abstractNumId w:val="32"/>
  </w:num>
  <w:num w:numId="40" w16cid:durableId="1295796398">
    <w:abstractNumId w:val="61"/>
  </w:num>
  <w:num w:numId="41" w16cid:durableId="952639293">
    <w:abstractNumId w:val="55"/>
  </w:num>
  <w:num w:numId="42" w16cid:durableId="668869949">
    <w:abstractNumId w:val="18"/>
  </w:num>
  <w:num w:numId="43" w16cid:durableId="2055497859">
    <w:abstractNumId w:val="36"/>
  </w:num>
  <w:num w:numId="44" w16cid:durableId="1576472587">
    <w:abstractNumId w:val="20"/>
  </w:num>
  <w:num w:numId="45" w16cid:durableId="1379620193">
    <w:abstractNumId w:val="44"/>
  </w:num>
  <w:num w:numId="46" w16cid:durableId="209460320">
    <w:abstractNumId w:val="11"/>
  </w:num>
  <w:num w:numId="47" w16cid:durableId="1646423604">
    <w:abstractNumId w:val="13"/>
  </w:num>
  <w:num w:numId="48" w16cid:durableId="991832428">
    <w:abstractNumId w:val="0"/>
  </w:num>
  <w:num w:numId="49" w16cid:durableId="1857648294">
    <w:abstractNumId w:val="54"/>
  </w:num>
  <w:num w:numId="50" w16cid:durableId="829097860">
    <w:abstractNumId w:val="3"/>
  </w:num>
  <w:num w:numId="51" w16cid:durableId="152644898">
    <w:abstractNumId w:val="51"/>
  </w:num>
  <w:num w:numId="52" w16cid:durableId="445348239">
    <w:abstractNumId w:val="46"/>
  </w:num>
  <w:num w:numId="53" w16cid:durableId="1306005922">
    <w:abstractNumId w:val="1"/>
  </w:num>
  <w:num w:numId="54" w16cid:durableId="310254815">
    <w:abstractNumId w:val="6"/>
  </w:num>
  <w:num w:numId="55" w16cid:durableId="1567259065">
    <w:abstractNumId w:val="60"/>
  </w:num>
  <w:num w:numId="56" w16cid:durableId="675768884">
    <w:abstractNumId w:val="23"/>
  </w:num>
  <w:num w:numId="57" w16cid:durableId="12537868">
    <w:abstractNumId w:val="48"/>
  </w:num>
  <w:num w:numId="58" w16cid:durableId="265357299">
    <w:abstractNumId w:val="35"/>
  </w:num>
  <w:num w:numId="59" w16cid:durableId="1016813181">
    <w:abstractNumId w:val="26"/>
  </w:num>
  <w:num w:numId="60" w16cid:durableId="69750806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79828816">
    <w:abstractNumId w:val="12"/>
  </w:num>
  <w:num w:numId="62" w16cid:durableId="346643995">
    <w:abstractNumId w:val="14"/>
  </w:num>
  <w:num w:numId="63" w16cid:durableId="661271892">
    <w:abstractNumId w:val="62"/>
  </w:num>
  <w:num w:numId="64" w16cid:durableId="237062838">
    <w:abstractNumId w:val="49"/>
  </w:num>
  <w:num w:numId="65" w16cid:durableId="2097747173">
    <w:abstractNumId w:val="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CD3"/>
    <w:rsid w:val="0001061D"/>
    <w:rsid w:val="0001067A"/>
    <w:rsid w:val="0001444A"/>
    <w:rsid w:val="000223B8"/>
    <w:rsid w:val="000228BC"/>
    <w:rsid w:val="00023E35"/>
    <w:rsid w:val="00024ADD"/>
    <w:rsid w:val="00025A38"/>
    <w:rsid w:val="00032269"/>
    <w:rsid w:val="00033C02"/>
    <w:rsid w:val="00036F1A"/>
    <w:rsid w:val="00037B7B"/>
    <w:rsid w:val="00041C8E"/>
    <w:rsid w:val="00042D69"/>
    <w:rsid w:val="00043147"/>
    <w:rsid w:val="00044795"/>
    <w:rsid w:val="000510A3"/>
    <w:rsid w:val="00051871"/>
    <w:rsid w:val="00057034"/>
    <w:rsid w:val="000621D3"/>
    <w:rsid w:val="00064D8A"/>
    <w:rsid w:val="00066D67"/>
    <w:rsid w:val="000671C9"/>
    <w:rsid w:val="000679BA"/>
    <w:rsid w:val="00067A18"/>
    <w:rsid w:val="0007369F"/>
    <w:rsid w:val="00073C4C"/>
    <w:rsid w:val="000775AE"/>
    <w:rsid w:val="000867C5"/>
    <w:rsid w:val="00086C2D"/>
    <w:rsid w:val="00092621"/>
    <w:rsid w:val="00097F8F"/>
    <w:rsid w:val="000B4E95"/>
    <w:rsid w:val="000B630C"/>
    <w:rsid w:val="000B63B7"/>
    <w:rsid w:val="000B7905"/>
    <w:rsid w:val="000B7975"/>
    <w:rsid w:val="000C1956"/>
    <w:rsid w:val="000C2C31"/>
    <w:rsid w:val="000C4A67"/>
    <w:rsid w:val="000D0DD6"/>
    <w:rsid w:val="000D368C"/>
    <w:rsid w:val="000D6C94"/>
    <w:rsid w:val="000E3EDE"/>
    <w:rsid w:val="000F09A6"/>
    <w:rsid w:val="000F1C28"/>
    <w:rsid w:val="000F2A0A"/>
    <w:rsid w:val="000F70D4"/>
    <w:rsid w:val="00101909"/>
    <w:rsid w:val="001060D8"/>
    <w:rsid w:val="00113D22"/>
    <w:rsid w:val="00120AA3"/>
    <w:rsid w:val="00126676"/>
    <w:rsid w:val="00140FA5"/>
    <w:rsid w:val="00141A68"/>
    <w:rsid w:val="001421E1"/>
    <w:rsid w:val="001424C3"/>
    <w:rsid w:val="00146B24"/>
    <w:rsid w:val="00146CEB"/>
    <w:rsid w:val="00147AC2"/>
    <w:rsid w:val="00162798"/>
    <w:rsid w:val="0016336A"/>
    <w:rsid w:val="00165E19"/>
    <w:rsid w:val="001675B9"/>
    <w:rsid w:val="0017180B"/>
    <w:rsid w:val="00174282"/>
    <w:rsid w:val="00180C19"/>
    <w:rsid w:val="001826CF"/>
    <w:rsid w:val="0018347E"/>
    <w:rsid w:val="001856ED"/>
    <w:rsid w:val="00194CC7"/>
    <w:rsid w:val="00194D0A"/>
    <w:rsid w:val="001A0A19"/>
    <w:rsid w:val="001A1C02"/>
    <w:rsid w:val="001A38DC"/>
    <w:rsid w:val="001A6A25"/>
    <w:rsid w:val="001B27B7"/>
    <w:rsid w:val="001B2ADA"/>
    <w:rsid w:val="001B4223"/>
    <w:rsid w:val="001B6DCE"/>
    <w:rsid w:val="001C0B5A"/>
    <w:rsid w:val="001C3960"/>
    <w:rsid w:val="001C71E0"/>
    <w:rsid w:val="001D2263"/>
    <w:rsid w:val="001D74AC"/>
    <w:rsid w:val="001E7A77"/>
    <w:rsid w:val="001F31F5"/>
    <w:rsid w:val="00207D65"/>
    <w:rsid w:val="002102D4"/>
    <w:rsid w:val="00212A1E"/>
    <w:rsid w:val="00214209"/>
    <w:rsid w:val="00215019"/>
    <w:rsid w:val="00216955"/>
    <w:rsid w:val="00216A40"/>
    <w:rsid w:val="00216E3C"/>
    <w:rsid w:val="002172E3"/>
    <w:rsid w:val="00217C51"/>
    <w:rsid w:val="002251FE"/>
    <w:rsid w:val="00227FD5"/>
    <w:rsid w:val="00233357"/>
    <w:rsid w:val="00233E87"/>
    <w:rsid w:val="002404DE"/>
    <w:rsid w:val="002479C4"/>
    <w:rsid w:val="00250283"/>
    <w:rsid w:val="0025357A"/>
    <w:rsid w:val="00254979"/>
    <w:rsid w:val="0025668D"/>
    <w:rsid w:val="00260951"/>
    <w:rsid w:val="00270849"/>
    <w:rsid w:val="00282F61"/>
    <w:rsid w:val="002858CE"/>
    <w:rsid w:val="00286696"/>
    <w:rsid w:val="0029310A"/>
    <w:rsid w:val="002A3663"/>
    <w:rsid w:val="002B11FB"/>
    <w:rsid w:val="002B2216"/>
    <w:rsid w:val="002B2D72"/>
    <w:rsid w:val="002B73D5"/>
    <w:rsid w:val="002C439C"/>
    <w:rsid w:val="002C4C81"/>
    <w:rsid w:val="002D112C"/>
    <w:rsid w:val="002D5C40"/>
    <w:rsid w:val="002E2B52"/>
    <w:rsid w:val="002E4FA5"/>
    <w:rsid w:val="002E77FC"/>
    <w:rsid w:val="002F081F"/>
    <w:rsid w:val="002F2A93"/>
    <w:rsid w:val="002F2B00"/>
    <w:rsid w:val="00300ADB"/>
    <w:rsid w:val="00301637"/>
    <w:rsid w:val="00303287"/>
    <w:rsid w:val="00305FAE"/>
    <w:rsid w:val="00307412"/>
    <w:rsid w:val="003076CC"/>
    <w:rsid w:val="00310646"/>
    <w:rsid w:val="00310C38"/>
    <w:rsid w:val="00313F6C"/>
    <w:rsid w:val="003149BA"/>
    <w:rsid w:val="00316C12"/>
    <w:rsid w:val="00325200"/>
    <w:rsid w:val="00331690"/>
    <w:rsid w:val="00331E82"/>
    <w:rsid w:val="00337B84"/>
    <w:rsid w:val="00344810"/>
    <w:rsid w:val="00345115"/>
    <w:rsid w:val="00346DFB"/>
    <w:rsid w:val="0034734D"/>
    <w:rsid w:val="003535D3"/>
    <w:rsid w:val="00356203"/>
    <w:rsid w:val="003622F3"/>
    <w:rsid w:val="0036351B"/>
    <w:rsid w:val="00364213"/>
    <w:rsid w:val="00365A86"/>
    <w:rsid w:val="003664DF"/>
    <w:rsid w:val="003677B9"/>
    <w:rsid w:val="00371C48"/>
    <w:rsid w:val="00375502"/>
    <w:rsid w:val="003760EA"/>
    <w:rsid w:val="00376FCC"/>
    <w:rsid w:val="00377976"/>
    <w:rsid w:val="00377EBF"/>
    <w:rsid w:val="0039015E"/>
    <w:rsid w:val="003912C2"/>
    <w:rsid w:val="0039563E"/>
    <w:rsid w:val="003A3535"/>
    <w:rsid w:val="003A4392"/>
    <w:rsid w:val="003B4A6D"/>
    <w:rsid w:val="003B5802"/>
    <w:rsid w:val="003B581D"/>
    <w:rsid w:val="003B60C7"/>
    <w:rsid w:val="003C5C0E"/>
    <w:rsid w:val="003D1D2A"/>
    <w:rsid w:val="003D3E73"/>
    <w:rsid w:val="003D63F2"/>
    <w:rsid w:val="003E4812"/>
    <w:rsid w:val="003E6B9A"/>
    <w:rsid w:val="003F12BD"/>
    <w:rsid w:val="003F320D"/>
    <w:rsid w:val="003F4994"/>
    <w:rsid w:val="003F49D8"/>
    <w:rsid w:val="00401580"/>
    <w:rsid w:val="00401A54"/>
    <w:rsid w:val="004029DD"/>
    <w:rsid w:val="00406219"/>
    <w:rsid w:val="00406A5F"/>
    <w:rsid w:val="00410D03"/>
    <w:rsid w:val="00410FD1"/>
    <w:rsid w:val="00416ECE"/>
    <w:rsid w:val="00420988"/>
    <w:rsid w:val="00421DD2"/>
    <w:rsid w:val="00425004"/>
    <w:rsid w:val="004303E5"/>
    <w:rsid w:val="004430B3"/>
    <w:rsid w:val="00443AEC"/>
    <w:rsid w:val="00453370"/>
    <w:rsid w:val="004553AE"/>
    <w:rsid w:val="00460A83"/>
    <w:rsid w:val="00463F14"/>
    <w:rsid w:val="00467C98"/>
    <w:rsid w:val="00473275"/>
    <w:rsid w:val="004733D1"/>
    <w:rsid w:val="004840CC"/>
    <w:rsid w:val="00486768"/>
    <w:rsid w:val="00490E27"/>
    <w:rsid w:val="004930AE"/>
    <w:rsid w:val="00493C1C"/>
    <w:rsid w:val="0049600F"/>
    <w:rsid w:val="004A1EA8"/>
    <w:rsid w:val="004C00B0"/>
    <w:rsid w:val="004D3A77"/>
    <w:rsid w:val="004D4055"/>
    <w:rsid w:val="004E00E0"/>
    <w:rsid w:val="004E5AF6"/>
    <w:rsid w:val="004F0942"/>
    <w:rsid w:val="004F55E7"/>
    <w:rsid w:val="004F7DA0"/>
    <w:rsid w:val="00501878"/>
    <w:rsid w:val="00503895"/>
    <w:rsid w:val="00506990"/>
    <w:rsid w:val="00510836"/>
    <w:rsid w:val="00511B57"/>
    <w:rsid w:val="00512635"/>
    <w:rsid w:val="00514ECD"/>
    <w:rsid w:val="00514F33"/>
    <w:rsid w:val="00517012"/>
    <w:rsid w:val="00517F4B"/>
    <w:rsid w:val="00524371"/>
    <w:rsid w:val="005340B1"/>
    <w:rsid w:val="00534843"/>
    <w:rsid w:val="00543E25"/>
    <w:rsid w:val="00544510"/>
    <w:rsid w:val="00552E2B"/>
    <w:rsid w:val="00553F37"/>
    <w:rsid w:val="00555D2D"/>
    <w:rsid w:val="005652FA"/>
    <w:rsid w:val="005714EA"/>
    <w:rsid w:val="00573B81"/>
    <w:rsid w:val="00574979"/>
    <w:rsid w:val="005762D6"/>
    <w:rsid w:val="005762ED"/>
    <w:rsid w:val="00576D91"/>
    <w:rsid w:val="00585D37"/>
    <w:rsid w:val="0059194E"/>
    <w:rsid w:val="00594F7B"/>
    <w:rsid w:val="005A679F"/>
    <w:rsid w:val="005B086F"/>
    <w:rsid w:val="005B7415"/>
    <w:rsid w:val="005C1948"/>
    <w:rsid w:val="005C21F4"/>
    <w:rsid w:val="005C44DC"/>
    <w:rsid w:val="005D3516"/>
    <w:rsid w:val="005D6F1E"/>
    <w:rsid w:val="005E0876"/>
    <w:rsid w:val="005E1CE9"/>
    <w:rsid w:val="005E5A8A"/>
    <w:rsid w:val="005E63E2"/>
    <w:rsid w:val="005F20BE"/>
    <w:rsid w:val="005F7CF7"/>
    <w:rsid w:val="00602C22"/>
    <w:rsid w:val="00602D3B"/>
    <w:rsid w:val="006061CC"/>
    <w:rsid w:val="00606996"/>
    <w:rsid w:val="00610AA1"/>
    <w:rsid w:val="00612087"/>
    <w:rsid w:val="00612ABB"/>
    <w:rsid w:val="00613900"/>
    <w:rsid w:val="006139BD"/>
    <w:rsid w:val="00614A36"/>
    <w:rsid w:val="0061552D"/>
    <w:rsid w:val="00615834"/>
    <w:rsid w:val="00631E69"/>
    <w:rsid w:val="006361C8"/>
    <w:rsid w:val="00637EBB"/>
    <w:rsid w:val="006437A7"/>
    <w:rsid w:val="006501B3"/>
    <w:rsid w:val="0066171C"/>
    <w:rsid w:val="00665397"/>
    <w:rsid w:val="006655C0"/>
    <w:rsid w:val="0067044F"/>
    <w:rsid w:val="006708B8"/>
    <w:rsid w:val="006724D0"/>
    <w:rsid w:val="00681038"/>
    <w:rsid w:val="00683546"/>
    <w:rsid w:val="00687762"/>
    <w:rsid w:val="00693C5D"/>
    <w:rsid w:val="00694CF1"/>
    <w:rsid w:val="00694FDA"/>
    <w:rsid w:val="0069594F"/>
    <w:rsid w:val="006A14BB"/>
    <w:rsid w:val="006A1667"/>
    <w:rsid w:val="006B1ADC"/>
    <w:rsid w:val="006B49F9"/>
    <w:rsid w:val="006B516D"/>
    <w:rsid w:val="006C0C7C"/>
    <w:rsid w:val="006C1C17"/>
    <w:rsid w:val="006C3FF9"/>
    <w:rsid w:val="006C6F83"/>
    <w:rsid w:val="006D3556"/>
    <w:rsid w:val="006E1988"/>
    <w:rsid w:val="006E1D8E"/>
    <w:rsid w:val="006E397B"/>
    <w:rsid w:val="006E3EB7"/>
    <w:rsid w:val="006E522C"/>
    <w:rsid w:val="006E73CF"/>
    <w:rsid w:val="006F78C8"/>
    <w:rsid w:val="007020FC"/>
    <w:rsid w:val="007029C6"/>
    <w:rsid w:val="00705B67"/>
    <w:rsid w:val="0070690F"/>
    <w:rsid w:val="0070734A"/>
    <w:rsid w:val="0071223C"/>
    <w:rsid w:val="007149BC"/>
    <w:rsid w:val="00714AF7"/>
    <w:rsid w:val="00720F89"/>
    <w:rsid w:val="00723CF0"/>
    <w:rsid w:val="00726A99"/>
    <w:rsid w:val="00731659"/>
    <w:rsid w:val="007343A6"/>
    <w:rsid w:val="00735749"/>
    <w:rsid w:val="00735FA4"/>
    <w:rsid w:val="007374C9"/>
    <w:rsid w:val="00740356"/>
    <w:rsid w:val="00740D39"/>
    <w:rsid w:val="0074178A"/>
    <w:rsid w:val="00744889"/>
    <w:rsid w:val="00750562"/>
    <w:rsid w:val="00750970"/>
    <w:rsid w:val="00750FB3"/>
    <w:rsid w:val="00753637"/>
    <w:rsid w:val="007543B5"/>
    <w:rsid w:val="00754E63"/>
    <w:rsid w:val="00763D1C"/>
    <w:rsid w:val="00772A3A"/>
    <w:rsid w:val="00773D03"/>
    <w:rsid w:val="00774AD5"/>
    <w:rsid w:val="007773B8"/>
    <w:rsid w:val="00783FA5"/>
    <w:rsid w:val="0078424E"/>
    <w:rsid w:val="00786236"/>
    <w:rsid w:val="00787694"/>
    <w:rsid w:val="00791C04"/>
    <w:rsid w:val="00794C77"/>
    <w:rsid w:val="007A3D49"/>
    <w:rsid w:val="007B072C"/>
    <w:rsid w:val="007B0FC8"/>
    <w:rsid w:val="007B350B"/>
    <w:rsid w:val="007B3546"/>
    <w:rsid w:val="007B3F74"/>
    <w:rsid w:val="007B7F64"/>
    <w:rsid w:val="007C0ECF"/>
    <w:rsid w:val="007C1578"/>
    <w:rsid w:val="007C59EF"/>
    <w:rsid w:val="007E5158"/>
    <w:rsid w:val="007F0AB1"/>
    <w:rsid w:val="007F2F3C"/>
    <w:rsid w:val="007F694D"/>
    <w:rsid w:val="007F7C73"/>
    <w:rsid w:val="008024E9"/>
    <w:rsid w:val="0080637A"/>
    <w:rsid w:val="00806BCC"/>
    <w:rsid w:val="008105F0"/>
    <w:rsid w:val="00811CCD"/>
    <w:rsid w:val="0082045F"/>
    <w:rsid w:val="008237A2"/>
    <w:rsid w:val="008352DB"/>
    <w:rsid w:val="00836556"/>
    <w:rsid w:val="00837242"/>
    <w:rsid w:val="00840858"/>
    <w:rsid w:val="008423C0"/>
    <w:rsid w:val="00846C05"/>
    <w:rsid w:val="00850786"/>
    <w:rsid w:val="008544E9"/>
    <w:rsid w:val="0085498E"/>
    <w:rsid w:val="00855211"/>
    <w:rsid w:val="00862801"/>
    <w:rsid w:val="008653BE"/>
    <w:rsid w:val="00867A1D"/>
    <w:rsid w:val="00873224"/>
    <w:rsid w:val="00873AA7"/>
    <w:rsid w:val="008745FD"/>
    <w:rsid w:val="00875FF2"/>
    <w:rsid w:val="008808A0"/>
    <w:rsid w:val="00882087"/>
    <w:rsid w:val="0089336D"/>
    <w:rsid w:val="008A0DCF"/>
    <w:rsid w:val="008A2B67"/>
    <w:rsid w:val="008A6CA5"/>
    <w:rsid w:val="008A7CBA"/>
    <w:rsid w:val="008B2669"/>
    <w:rsid w:val="008B377E"/>
    <w:rsid w:val="008B4A64"/>
    <w:rsid w:val="008B5499"/>
    <w:rsid w:val="008C311B"/>
    <w:rsid w:val="008C7D77"/>
    <w:rsid w:val="008D1F9B"/>
    <w:rsid w:val="008D31E1"/>
    <w:rsid w:val="008D38CF"/>
    <w:rsid w:val="008D5352"/>
    <w:rsid w:val="008D5688"/>
    <w:rsid w:val="008E06C6"/>
    <w:rsid w:val="008E3510"/>
    <w:rsid w:val="008E5B10"/>
    <w:rsid w:val="008F0E81"/>
    <w:rsid w:val="008F5D84"/>
    <w:rsid w:val="0090683C"/>
    <w:rsid w:val="00924B1C"/>
    <w:rsid w:val="00935888"/>
    <w:rsid w:val="009363C3"/>
    <w:rsid w:val="00936674"/>
    <w:rsid w:val="00940FA5"/>
    <w:rsid w:val="0094102A"/>
    <w:rsid w:val="00941BBD"/>
    <w:rsid w:val="00941E79"/>
    <w:rsid w:val="00941FDF"/>
    <w:rsid w:val="00944D50"/>
    <w:rsid w:val="00950F03"/>
    <w:rsid w:val="009559AF"/>
    <w:rsid w:val="00955F8C"/>
    <w:rsid w:val="009575CB"/>
    <w:rsid w:val="0096287A"/>
    <w:rsid w:val="00964C7D"/>
    <w:rsid w:val="00965354"/>
    <w:rsid w:val="0097456C"/>
    <w:rsid w:val="0097544B"/>
    <w:rsid w:val="009832F3"/>
    <w:rsid w:val="00984052"/>
    <w:rsid w:val="00987545"/>
    <w:rsid w:val="0099155A"/>
    <w:rsid w:val="009A0AE0"/>
    <w:rsid w:val="009A104B"/>
    <w:rsid w:val="009A4CD3"/>
    <w:rsid w:val="009A6972"/>
    <w:rsid w:val="009B1FA8"/>
    <w:rsid w:val="009B3ADD"/>
    <w:rsid w:val="009B7A61"/>
    <w:rsid w:val="009C3276"/>
    <w:rsid w:val="009C3421"/>
    <w:rsid w:val="009D3147"/>
    <w:rsid w:val="009D772D"/>
    <w:rsid w:val="009E03F9"/>
    <w:rsid w:val="009E351F"/>
    <w:rsid w:val="009E7AED"/>
    <w:rsid w:val="009F3298"/>
    <w:rsid w:val="009F548E"/>
    <w:rsid w:val="009F6619"/>
    <w:rsid w:val="009F77C2"/>
    <w:rsid w:val="00A01EE4"/>
    <w:rsid w:val="00A02094"/>
    <w:rsid w:val="00A05757"/>
    <w:rsid w:val="00A12317"/>
    <w:rsid w:val="00A15FB2"/>
    <w:rsid w:val="00A20307"/>
    <w:rsid w:val="00A22F6E"/>
    <w:rsid w:val="00A25823"/>
    <w:rsid w:val="00A30FD6"/>
    <w:rsid w:val="00A4174B"/>
    <w:rsid w:val="00A431F4"/>
    <w:rsid w:val="00A50E9A"/>
    <w:rsid w:val="00A51554"/>
    <w:rsid w:val="00A539E4"/>
    <w:rsid w:val="00A55F26"/>
    <w:rsid w:val="00A6504C"/>
    <w:rsid w:val="00A67F12"/>
    <w:rsid w:val="00A73277"/>
    <w:rsid w:val="00A752F9"/>
    <w:rsid w:val="00A75C16"/>
    <w:rsid w:val="00A7790B"/>
    <w:rsid w:val="00A812D1"/>
    <w:rsid w:val="00A8164E"/>
    <w:rsid w:val="00A82CE7"/>
    <w:rsid w:val="00A85CD8"/>
    <w:rsid w:val="00A8699C"/>
    <w:rsid w:val="00A90D34"/>
    <w:rsid w:val="00A93A49"/>
    <w:rsid w:val="00A94C7C"/>
    <w:rsid w:val="00AA0BB4"/>
    <w:rsid w:val="00AA2FD5"/>
    <w:rsid w:val="00AA31BC"/>
    <w:rsid w:val="00AA3A2E"/>
    <w:rsid w:val="00AB007D"/>
    <w:rsid w:val="00AB66FD"/>
    <w:rsid w:val="00AC17B8"/>
    <w:rsid w:val="00AC18FF"/>
    <w:rsid w:val="00AC5FDF"/>
    <w:rsid w:val="00AC649A"/>
    <w:rsid w:val="00AD4F61"/>
    <w:rsid w:val="00AD58D6"/>
    <w:rsid w:val="00AD655E"/>
    <w:rsid w:val="00AD75F5"/>
    <w:rsid w:val="00AD7FF0"/>
    <w:rsid w:val="00AE01B9"/>
    <w:rsid w:val="00AE0DA9"/>
    <w:rsid w:val="00AE1BF6"/>
    <w:rsid w:val="00AF0B90"/>
    <w:rsid w:val="00AF26D7"/>
    <w:rsid w:val="00AF4697"/>
    <w:rsid w:val="00AF7C97"/>
    <w:rsid w:val="00B01E84"/>
    <w:rsid w:val="00B060D8"/>
    <w:rsid w:val="00B076DD"/>
    <w:rsid w:val="00B10F19"/>
    <w:rsid w:val="00B13B7E"/>
    <w:rsid w:val="00B13E82"/>
    <w:rsid w:val="00B15729"/>
    <w:rsid w:val="00B15BB4"/>
    <w:rsid w:val="00B17314"/>
    <w:rsid w:val="00B17D35"/>
    <w:rsid w:val="00B21B7D"/>
    <w:rsid w:val="00B23B05"/>
    <w:rsid w:val="00B24923"/>
    <w:rsid w:val="00B27F5F"/>
    <w:rsid w:val="00B336C5"/>
    <w:rsid w:val="00B357CC"/>
    <w:rsid w:val="00B3604F"/>
    <w:rsid w:val="00B36D5A"/>
    <w:rsid w:val="00B4088D"/>
    <w:rsid w:val="00B45176"/>
    <w:rsid w:val="00B4638B"/>
    <w:rsid w:val="00B4741D"/>
    <w:rsid w:val="00B5489A"/>
    <w:rsid w:val="00B54B71"/>
    <w:rsid w:val="00B56F65"/>
    <w:rsid w:val="00B64274"/>
    <w:rsid w:val="00B769B9"/>
    <w:rsid w:val="00B77B38"/>
    <w:rsid w:val="00B82F82"/>
    <w:rsid w:val="00B83278"/>
    <w:rsid w:val="00B90010"/>
    <w:rsid w:val="00B971A5"/>
    <w:rsid w:val="00B97636"/>
    <w:rsid w:val="00BA20F2"/>
    <w:rsid w:val="00BA5869"/>
    <w:rsid w:val="00BA5D62"/>
    <w:rsid w:val="00BB62F0"/>
    <w:rsid w:val="00BC558D"/>
    <w:rsid w:val="00BC742A"/>
    <w:rsid w:val="00BD050F"/>
    <w:rsid w:val="00BD374D"/>
    <w:rsid w:val="00BD46F8"/>
    <w:rsid w:val="00BE463C"/>
    <w:rsid w:val="00BE5672"/>
    <w:rsid w:val="00BE5FE1"/>
    <w:rsid w:val="00BF083B"/>
    <w:rsid w:val="00BF0A4D"/>
    <w:rsid w:val="00C0155B"/>
    <w:rsid w:val="00C03897"/>
    <w:rsid w:val="00C05098"/>
    <w:rsid w:val="00C06921"/>
    <w:rsid w:val="00C12C8A"/>
    <w:rsid w:val="00C22C85"/>
    <w:rsid w:val="00C250FB"/>
    <w:rsid w:val="00C2594C"/>
    <w:rsid w:val="00C31002"/>
    <w:rsid w:val="00C32F12"/>
    <w:rsid w:val="00C341D8"/>
    <w:rsid w:val="00C41150"/>
    <w:rsid w:val="00C53DCD"/>
    <w:rsid w:val="00C54486"/>
    <w:rsid w:val="00C54DB4"/>
    <w:rsid w:val="00C574A3"/>
    <w:rsid w:val="00C60905"/>
    <w:rsid w:val="00C63422"/>
    <w:rsid w:val="00C63A80"/>
    <w:rsid w:val="00C6621B"/>
    <w:rsid w:val="00C7201D"/>
    <w:rsid w:val="00C72877"/>
    <w:rsid w:val="00C76E50"/>
    <w:rsid w:val="00C81A4B"/>
    <w:rsid w:val="00C81A52"/>
    <w:rsid w:val="00C86CC7"/>
    <w:rsid w:val="00C902DE"/>
    <w:rsid w:val="00C916A5"/>
    <w:rsid w:val="00C93DC1"/>
    <w:rsid w:val="00C95444"/>
    <w:rsid w:val="00CA625B"/>
    <w:rsid w:val="00CB23B7"/>
    <w:rsid w:val="00CC4674"/>
    <w:rsid w:val="00CC5B6C"/>
    <w:rsid w:val="00CC60F2"/>
    <w:rsid w:val="00CC61A7"/>
    <w:rsid w:val="00CD0A76"/>
    <w:rsid w:val="00CD7F57"/>
    <w:rsid w:val="00CE314B"/>
    <w:rsid w:val="00CE7877"/>
    <w:rsid w:val="00CF0EF8"/>
    <w:rsid w:val="00CF2391"/>
    <w:rsid w:val="00CF543E"/>
    <w:rsid w:val="00D00E42"/>
    <w:rsid w:val="00D026FA"/>
    <w:rsid w:val="00D02F36"/>
    <w:rsid w:val="00D11972"/>
    <w:rsid w:val="00D121AB"/>
    <w:rsid w:val="00D1379B"/>
    <w:rsid w:val="00D14E73"/>
    <w:rsid w:val="00D239F2"/>
    <w:rsid w:val="00D3256F"/>
    <w:rsid w:val="00D32B03"/>
    <w:rsid w:val="00D351F6"/>
    <w:rsid w:val="00D369A7"/>
    <w:rsid w:val="00D426E6"/>
    <w:rsid w:val="00D42FB3"/>
    <w:rsid w:val="00D4389A"/>
    <w:rsid w:val="00D43CEF"/>
    <w:rsid w:val="00D44003"/>
    <w:rsid w:val="00D45C3C"/>
    <w:rsid w:val="00D47171"/>
    <w:rsid w:val="00D50C42"/>
    <w:rsid w:val="00D629BB"/>
    <w:rsid w:val="00D86DDF"/>
    <w:rsid w:val="00D91475"/>
    <w:rsid w:val="00D91A27"/>
    <w:rsid w:val="00D93AAD"/>
    <w:rsid w:val="00DA20CD"/>
    <w:rsid w:val="00DA3D82"/>
    <w:rsid w:val="00DA4048"/>
    <w:rsid w:val="00DB02EA"/>
    <w:rsid w:val="00DB46DF"/>
    <w:rsid w:val="00DB4DEB"/>
    <w:rsid w:val="00DC6E70"/>
    <w:rsid w:val="00DC7E05"/>
    <w:rsid w:val="00DD05D4"/>
    <w:rsid w:val="00DD24CF"/>
    <w:rsid w:val="00DD3D99"/>
    <w:rsid w:val="00DE0723"/>
    <w:rsid w:val="00DE2558"/>
    <w:rsid w:val="00DE2E9C"/>
    <w:rsid w:val="00DE6025"/>
    <w:rsid w:val="00DE6920"/>
    <w:rsid w:val="00DE6B0F"/>
    <w:rsid w:val="00DF4D66"/>
    <w:rsid w:val="00DF6EBB"/>
    <w:rsid w:val="00E03F71"/>
    <w:rsid w:val="00E04585"/>
    <w:rsid w:val="00E07A95"/>
    <w:rsid w:val="00E14043"/>
    <w:rsid w:val="00E23167"/>
    <w:rsid w:val="00E238DA"/>
    <w:rsid w:val="00E26638"/>
    <w:rsid w:val="00E266B9"/>
    <w:rsid w:val="00E26CEC"/>
    <w:rsid w:val="00E30850"/>
    <w:rsid w:val="00E319F0"/>
    <w:rsid w:val="00E328EA"/>
    <w:rsid w:val="00E33029"/>
    <w:rsid w:val="00E337FD"/>
    <w:rsid w:val="00E4676F"/>
    <w:rsid w:val="00E50364"/>
    <w:rsid w:val="00E51411"/>
    <w:rsid w:val="00E538D0"/>
    <w:rsid w:val="00E56AFA"/>
    <w:rsid w:val="00E60A72"/>
    <w:rsid w:val="00E667B7"/>
    <w:rsid w:val="00E70114"/>
    <w:rsid w:val="00E71E30"/>
    <w:rsid w:val="00E7274D"/>
    <w:rsid w:val="00E7666B"/>
    <w:rsid w:val="00E866F6"/>
    <w:rsid w:val="00E87520"/>
    <w:rsid w:val="00EB26CF"/>
    <w:rsid w:val="00EB3A05"/>
    <w:rsid w:val="00EB42C6"/>
    <w:rsid w:val="00EB6C3E"/>
    <w:rsid w:val="00EC1E02"/>
    <w:rsid w:val="00EC1F41"/>
    <w:rsid w:val="00EC4760"/>
    <w:rsid w:val="00EC599D"/>
    <w:rsid w:val="00ED0832"/>
    <w:rsid w:val="00ED1ACD"/>
    <w:rsid w:val="00ED3B0F"/>
    <w:rsid w:val="00EE0C97"/>
    <w:rsid w:val="00EE2C53"/>
    <w:rsid w:val="00EE6DC5"/>
    <w:rsid w:val="00EF4613"/>
    <w:rsid w:val="00F121E8"/>
    <w:rsid w:val="00F17DF5"/>
    <w:rsid w:val="00F21CCC"/>
    <w:rsid w:val="00F2327D"/>
    <w:rsid w:val="00F2500D"/>
    <w:rsid w:val="00F26B0C"/>
    <w:rsid w:val="00F35999"/>
    <w:rsid w:val="00F45837"/>
    <w:rsid w:val="00F45EFF"/>
    <w:rsid w:val="00F5047D"/>
    <w:rsid w:val="00F65346"/>
    <w:rsid w:val="00F65FFE"/>
    <w:rsid w:val="00F66A97"/>
    <w:rsid w:val="00F726D3"/>
    <w:rsid w:val="00F73843"/>
    <w:rsid w:val="00F75EA2"/>
    <w:rsid w:val="00F82390"/>
    <w:rsid w:val="00F86FB8"/>
    <w:rsid w:val="00F93150"/>
    <w:rsid w:val="00FA3152"/>
    <w:rsid w:val="00FA6D47"/>
    <w:rsid w:val="00FB3B13"/>
    <w:rsid w:val="00FB459A"/>
    <w:rsid w:val="00FC3300"/>
    <w:rsid w:val="00FC3B71"/>
    <w:rsid w:val="00FC41C4"/>
    <w:rsid w:val="00FD25B2"/>
    <w:rsid w:val="00FD566E"/>
    <w:rsid w:val="00FD5DDF"/>
    <w:rsid w:val="00FE0D69"/>
    <w:rsid w:val="00FE66D8"/>
    <w:rsid w:val="00FF112F"/>
    <w:rsid w:val="00FF2CFE"/>
    <w:rsid w:val="00FF30C6"/>
    <w:rsid w:val="00FF4579"/>
    <w:rsid w:val="00FF6E3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E26DD"/>
  <w15:docId w15:val="{60B81639-B879-43CD-996F-CC1F7D513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A4CD3"/>
    <w:pPr>
      <w:widowControl w:val="0"/>
    </w:pPr>
    <w:rPr>
      <w:rFonts w:ascii="Times New Roman" w:eastAsia="新細明體" w:hAnsi="Times New Roman" w:cs="Times New Roman"/>
      <w:szCs w:val="24"/>
    </w:rPr>
  </w:style>
  <w:style w:type="paragraph" w:styleId="1">
    <w:name w:val="heading 1"/>
    <w:basedOn w:val="a0"/>
    <w:next w:val="a0"/>
    <w:link w:val="10"/>
    <w:qFormat/>
    <w:rsid w:val="009A4CD3"/>
    <w:pPr>
      <w:keepNext/>
      <w:spacing w:before="180" w:after="180" w:line="720" w:lineRule="auto"/>
      <w:outlineLvl w:val="0"/>
    </w:pPr>
    <w:rPr>
      <w:rFonts w:ascii="Arial" w:hAnsi="Arial"/>
      <w:b/>
      <w:bCs/>
      <w:kern w:val="52"/>
      <w:sz w:val="52"/>
      <w:szCs w:val="52"/>
    </w:rPr>
  </w:style>
  <w:style w:type="paragraph" w:styleId="2">
    <w:name w:val="heading 2"/>
    <w:basedOn w:val="a0"/>
    <w:next w:val="a0"/>
    <w:link w:val="20"/>
    <w:qFormat/>
    <w:rsid w:val="009A4CD3"/>
    <w:pPr>
      <w:keepNext/>
      <w:spacing w:line="720" w:lineRule="auto"/>
      <w:outlineLvl w:val="1"/>
    </w:pPr>
    <w:rPr>
      <w:rFonts w:ascii="Arial" w:hAnsi="Arial"/>
      <w:b/>
      <w:bCs/>
      <w:sz w:val="48"/>
      <w:szCs w:val="48"/>
    </w:rPr>
  </w:style>
  <w:style w:type="paragraph" w:styleId="3">
    <w:name w:val="heading 3"/>
    <w:basedOn w:val="a0"/>
    <w:next w:val="a0"/>
    <w:link w:val="30"/>
    <w:qFormat/>
    <w:rsid w:val="009A4CD3"/>
    <w:pPr>
      <w:keepNext/>
      <w:spacing w:line="720" w:lineRule="auto"/>
      <w:outlineLvl w:val="2"/>
    </w:pPr>
    <w:rPr>
      <w:rFonts w:ascii="Arial" w:hAnsi="Arial"/>
      <w:b/>
      <w:bCs/>
      <w:sz w:val="36"/>
      <w:szCs w:val="36"/>
    </w:rPr>
  </w:style>
  <w:style w:type="paragraph" w:styleId="4">
    <w:name w:val="heading 4"/>
    <w:basedOn w:val="a0"/>
    <w:next w:val="a0"/>
    <w:link w:val="40"/>
    <w:uiPriority w:val="9"/>
    <w:unhideWhenUsed/>
    <w:qFormat/>
    <w:rsid w:val="002C4C81"/>
    <w:pPr>
      <w:keepNext/>
      <w:spacing w:line="720" w:lineRule="auto"/>
      <w:outlineLvl w:val="3"/>
    </w:pPr>
    <w:rPr>
      <w:rFonts w:asciiTheme="majorHAnsi" w:eastAsiaTheme="majorEastAsia" w:hAnsiTheme="majorHAnsi" w:cstheme="majorBidi"/>
      <w:sz w:val="36"/>
      <w:szCs w:val="36"/>
    </w:rPr>
  </w:style>
  <w:style w:type="paragraph" w:styleId="5">
    <w:name w:val="heading 5"/>
    <w:basedOn w:val="a0"/>
    <w:next w:val="a1"/>
    <w:link w:val="50"/>
    <w:qFormat/>
    <w:rsid w:val="009A4CD3"/>
    <w:pPr>
      <w:adjustRightInd w:val="0"/>
      <w:spacing w:before="199" w:after="199" w:line="360" w:lineRule="atLeast"/>
      <w:ind w:left="1474"/>
      <w:textAlignment w:val="baseline"/>
      <w:outlineLvl w:val="4"/>
    </w:pPr>
    <w:rPr>
      <w:rFonts w:ascii="華康中楷體" w:eastAsia="華康中楷體"/>
      <w:kern w:val="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basedOn w:val="a2"/>
    <w:link w:val="1"/>
    <w:rsid w:val="009A4CD3"/>
    <w:rPr>
      <w:rFonts w:ascii="Arial" w:eastAsia="新細明體" w:hAnsi="Arial" w:cs="Times New Roman"/>
      <w:b/>
      <w:bCs/>
      <w:kern w:val="52"/>
      <w:sz w:val="52"/>
      <w:szCs w:val="52"/>
    </w:rPr>
  </w:style>
  <w:style w:type="character" w:customStyle="1" w:styleId="20">
    <w:name w:val="標題 2 字元"/>
    <w:basedOn w:val="a2"/>
    <w:link w:val="2"/>
    <w:rsid w:val="009A4CD3"/>
    <w:rPr>
      <w:rFonts w:ascii="Arial" w:eastAsia="新細明體" w:hAnsi="Arial" w:cs="Times New Roman"/>
      <w:b/>
      <w:bCs/>
      <w:sz w:val="48"/>
      <w:szCs w:val="48"/>
    </w:rPr>
  </w:style>
  <w:style w:type="character" w:customStyle="1" w:styleId="30">
    <w:name w:val="標題 3 字元"/>
    <w:basedOn w:val="a2"/>
    <w:link w:val="3"/>
    <w:rsid w:val="009A4CD3"/>
    <w:rPr>
      <w:rFonts w:ascii="Arial" w:eastAsia="新細明體" w:hAnsi="Arial" w:cs="Times New Roman"/>
      <w:b/>
      <w:bCs/>
      <w:sz w:val="36"/>
      <w:szCs w:val="36"/>
    </w:rPr>
  </w:style>
  <w:style w:type="paragraph" w:styleId="a1">
    <w:name w:val="Normal Indent"/>
    <w:basedOn w:val="a0"/>
    <w:rsid w:val="009A4CD3"/>
    <w:pPr>
      <w:ind w:leftChars="200" w:left="480"/>
    </w:pPr>
  </w:style>
  <w:style w:type="character" w:customStyle="1" w:styleId="50">
    <w:name w:val="標題 5 字元"/>
    <w:basedOn w:val="a2"/>
    <w:link w:val="5"/>
    <w:rsid w:val="009A4CD3"/>
    <w:rPr>
      <w:rFonts w:ascii="華康中楷體" w:eastAsia="華康中楷體" w:hAnsi="Times New Roman" w:cs="Times New Roman"/>
      <w:kern w:val="0"/>
      <w:szCs w:val="20"/>
    </w:rPr>
  </w:style>
  <w:style w:type="paragraph" w:customStyle="1" w:styleId="a5">
    <w:name w:val="預算表"/>
    <w:basedOn w:val="a0"/>
    <w:rsid w:val="009A4CD3"/>
    <w:pPr>
      <w:spacing w:line="360" w:lineRule="exact"/>
    </w:pPr>
    <w:rPr>
      <w:rFonts w:eastAsia="華康中明體"/>
      <w:szCs w:val="20"/>
    </w:rPr>
  </w:style>
  <w:style w:type="paragraph" w:customStyle="1" w:styleId="11">
    <w:name w:val="1."/>
    <w:basedOn w:val="a1"/>
    <w:rsid w:val="009A4CD3"/>
    <w:pPr>
      <w:spacing w:line="560" w:lineRule="exact"/>
      <w:ind w:leftChars="0" w:left="1120" w:hanging="266"/>
      <w:jc w:val="both"/>
    </w:pPr>
    <w:rPr>
      <w:rFonts w:ascii="標楷體" w:eastAsia="標楷體"/>
      <w:sz w:val="28"/>
      <w:szCs w:val="20"/>
    </w:rPr>
  </w:style>
  <w:style w:type="paragraph" w:customStyle="1" w:styleId="a6">
    <w:name w:val="(一)"/>
    <w:basedOn w:val="3"/>
    <w:rsid w:val="009A4CD3"/>
    <w:pPr>
      <w:snapToGrid w:val="0"/>
      <w:spacing w:line="560" w:lineRule="exact"/>
      <w:ind w:left="854" w:hanging="559"/>
      <w:jc w:val="both"/>
    </w:pPr>
    <w:rPr>
      <w:rFonts w:ascii="標楷體" w:eastAsia="標楷體"/>
      <w:b w:val="0"/>
      <w:bCs w:val="0"/>
      <w:sz w:val="28"/>
      <w:szCs w:val="20"/>
    </w:rPr>
  </w:style>
  <w:style w:type="paragraph" w:styleId="21">
    <w:name w:val="Body Text 2"/>
    <w:basedOn w:val="a0"/>
    <w:link w:val="22"/>
    <w:rsid w:val="009A4CD3"/>
    <w:pPr>
      <w:spacing w:line="240" w:lineRule="exact"/>
    </w:pPr>
    <w:rPr>
      <w:rFonts w:ascii="標楷體" w:eastAsia="標楷體" w:hAnsi="標楷體"/>
      <w:sz w:val="20"/>
      <w:szCs w:val="20"/>
    </w:rPr>
  </w:style>
  <w:style w:type="character" w:customStyle="1" w:styleId="22">
    <w:name w:val="本文 2 字元"/>
    <w:basedOn w:val="a2"/>
    <w:link w:val="21"/>
    <w:rsid w:val="009A4CD3"/>
    <w:rPr>
      <w:rFonts w:ascii="標楷體" w:eastAsia="標楷體" w:hAnsi="標楷體" w:cs="Times New Roman"/>
      <w:sz w:val="20"/>
      <w:szCs w:val="20"/>
    </w:rPr>
  </w:style>
  <w:style w:type="paragraph" w:styleId="a7">
    <w:name w:val="footer"/>
    <w:basedOn w:val="a0"/>
    <w:link w:val="a8"/>
    <w:uiPriority w:val="99"/>
    <w:rsid w:val="009A4CD3"/>
    <w:pPr>
      <w:tabs>
        <w:tab w:val="center" w:pos="4153"/>
        <w:tab w:val="right" w:pos="8306"/>
      </w:tabs>
      <w:snapToGrid w:val="0"/>
    </w:pPr>
    <w:rPr>
      <w:sz w:val="20"/>
      <w:szCs w:val="20"/>
    </w:rPr>
  </w:style>
  <w:style w:type="character" w:customStyle="1" w:styleId="a8">
    <w:name w:val="頁尾 字元"/>
    <w:basedOn w:val="a2"/>
    <w:link w:val="a7"/>
    <w:uiPriority w:val="99"/>
    <w:rsid w:val="009A4CD3"/>
    <w:rPr>
      <w:rFonts w:ascii="Times New Roman" w:eastAsia="新細明體" w:hAnsi="Times New Roman" w:cs="Times New Roman"/>
      <w:sz w:val="20"/>
      <w:szCs w:val="20"/>
    </w:rPr>
  </w:style>
  <w:style w:type="paragraph" w:styleId="a9">
    <w:name w:val="Body Text"/>
    <w:basedOn w:val="a0"/>
    <w:link w:val="aa"/>
    <w:uiPriority w:val="1"/>
    <w:qFormat/>
    <w:rsid w:val="009A4CD3"/>
    <w:pPr>
      <w:snapToGrid w:val="0"/>
      <w:spacing w:line="360" w:lineRule="exact"/>
    </w:pPr>
    <w:rPr>
      <w:rFonts w:eastAsia="華康儷楷書"/>
      <w:sz w:val="28"/>
      <w:szCs w:val="20"/>
    </w:rPr>
  </w:style>
  <w:style w:type="character" w:customStyle="1" w:styleId="aa">
    <w:name w:val="本文 字元"/>
    <w:basedOn w:val="a2"/>
    <w:link w:val="a9"/>
    <w:uiPriority w:val="1"/>
    <w:rsid w:val="009A4CD3"/>
    <w:rPr>
      <w:rFonts w:ascii="Times New Roman" w:eastAsia="華康儷楷書" w:hAnsi="Times New Roman" w:cs="Times New Roman"/>
      <w:sz w:val="28"/>
      <w:szCs w:val="20"/>
    </w:rPr>
  </w:style>
  <w:style w:type="paragraph" w:styleId="12">
    <w:name w:val="toc 1"/>
    <w:basedOn w:val="a0"/>
    <w:next w:val="a0"/>
    <w:autoRedefine/>
    <w:rsid w:val="009A4CD3"/>
    <w:pPr>
      <w:spacing w:before="120" w:after="120"/>
    </w:pPr>
    <w:rPr>
      <w:b/>
      <w:bCs/>
      <w:caps/>
      <w:sz w:val="20"/>
    </w:rPr>
  </w:style>
  <w:style w:type="paragraph" w:styleId="ab">
    <w:name w:val="header"/>
    <w:basedOn w:val="a0"/>
    <w:link w:val="ac"/>
    <w:uiPriority w:val="99"/>
    <w:rsid w:val="009A4CD3"/>
    <w:pPr>
      <w:tabs>
        <w:tab w:val="center" w:pos="4153"/>
        <w:tab w:val="right" w:pos="8306"/>
      </w:tabs>
      <w:snapToGrid w:val="0"/>
    </w:pPr>
    <w:rPr>
      <w:sz w:val="20"/>
      <w:szCs w:val="20"/>
    </w:rPr>
  </w:style>
  <w:style w:type="character" w:customStyle="1" w:styleId="ac">
    <w:name w:val="頁首 字元"/>
    <w:basedOn w:val="a2"/>
    <w:link w:val="ab"/>
    <w:uiPriority w:val="99"/>
    <w:rsid w:val="009A4CD3"/>
    <w:rPr>
      <w:rFonts w:ascii="Times New Roman" w:eastAsia="新細明體" w:hAnsi="Times New Roman" w:cs="Times New Roman"/>
      <w:sz w:val="20"/>
      <w:szCs w:val="20"/>
    </w:rPr>
  </w:style>
  <w:style w:type="character" w:styleId="ad">
    <w:name w:val="page number"/>
    <w:basedOn w:val="a2"/>
    <w:rsid w:val="009A4CD3"/>
  </w:style>
  <w:style w:type="paragraph" w:styleId="ae">
    <w:name w:val="Body Text Indent"/>
    <w:basedOn w:val="a0"/>
    <w:link w:val="af"/>
    <w:rsid w:val="009A4CD3"/>
    <w:pPr>
      <w:spacing w:line="400" w:lineRule="exact"/>
      <w:ind w:left="510" w:hangingChars="182" w:hanging="510"/>
      <w:jc w:val="both"/>
    </w:pPr>
    <w:rPr>
      <w:rFonts w:ascii="標楷體" w:eastAsia="標楷體" w:hAnsi="標楷體"/>
      <w:sz w:val="28"/>
    </w:rPr>
  </w:style>
  <w:style w:type="character" w:customStyle="1" w:styleId="af">
    <w:name w:val="本文縮排 字元"/>
    <w:basedOn w:val="a2"/>
    <w:link w:val="ae"/>
    <w:rsid w:val="009A4CD3"/>
    <w:rPr>
      <w:rFonts w:ascii="標楷體" w:eastAsia="標楷體" w:hAnsi="標楷體" w:cs="Times New Roman"/>
      <w:sz w:val="28"/>
      <w:szCs w:val="24"/>
    </w:rPr>
  </w:style>
  <w:style w:type="character" w:styleId="af0">
    <w:name w:val="Hyperlink"/>
    <w:basedOn w:val="a2"/>
    <w:uiPriority w:val="99"/>
    <w:rsid w:val="009A4CD3"/>
    <w:rPr>
      <w:color w:val="0000FF"/>
      <w:u w:val="single"/>
    </w:rPr>
  </w:style>
  <w:style w:type="paragraph" w:customStyle="1" w:styleId="13">
    <w:name w:val="(1)"/>
    <w:basedOn w:val="11"/>
    <w:rsid w:val="009A4CD3"/>
    <w:pPr>
      <w:ind w:left="1554" w:hanging="420"/>
    </w:pPr>
  </w:style>
  <w:style w:type="paragraph" w:customStyle="1" w:styleId="af1">
    <w:name w:val="(一)小標"/>
    <w:basedOn w:val="a6"/>
    <w:rsid w:val="009A4CD3"/>
    <w:pPr>
      <w:keepNext w:val="0"/>
      <w:ind w:left="867" w:hanging="561"/>
    </w:pPr>
    <w:rPr>
      <w:b/>
      <w:bCs/>
    </w:rPr>
  </w:style>
  <w:style w:type="paragraph" w:customStyle="1" w:styleId="af2">
    <w:name w:val="(一)文"/>
    <w:basedOn w:val="a6"/>
    <w:rsid w:val="009A4CD3"/>
    <w:pPr>
      <w:keepNext w:val="0"/>
      <w:spacing w:line="600" w:lineRule="exact"/>
      <w:ind w:left="882" w:firstLine="574"/>
    </w:pPr>
  </w:style>
  <w:style w:type="paragraph" w:customStyle="1" w:styleId="14">
    <w:name w:val="1.文"/>
    <w:basedOn w:val="a1"/>
    <w:rsid w:val="009A4CD3"/>
    <w:pPr>
      <w:spacing w:line="560" w:lineRule="exact"/>
      <w:ind w:leftChars="0" w:left="1134" w:firstLine="573"/>
      <w:jc w:val="both"/>
    </w:pPr>
    <w:rPr>
      <w:rFonts w:ascii="標楷體" w:eastAsia="標楷體"/>
      <w:sz w:val="28"/>
      <w:szCs w:val="20"/>
    </w:rPr>
  </w:style>
  <w:style w:type="paragraph" w:customStyle="1" w:styleId="af3">
    <w:name w:val="節"/>
    <w:basedOn w:val="a0"/>
    <w:rsid w:val="009A4CD3"/>
    <w:pPr>
      <w:snapToGrid w:val="0"/>
      <w:spacing w:before="300" w:after="100" w:line="500" w:lineRule="exact"/>
      <w:jc w:val="both"/>
    </w:pPr>
    <w:rPr>
      <w:rFonts w:eastAsia="華康粗黑體"/>
      <w:spacing w:val="8"/>
      <w:sz w:val="36"/>
      <w:szCs w:val="20"/>
    </w:rPr>
  </w:style>
  <w:style w:type="paragraph" w:customStyle="1" w:styleId="af4">
    <w:name w:val="壹．"/>
    <w:basedOn w:val="1"/>
    <w:rsid w:val="009A4CD3"/>
    <w:pPr>
      <w:snapToGrid w:val="0"/>
      <w:spacing w:before="0" w:after="600" w:line="240" w:lineRule="auto"/>
      <w:jc w:val="center"/>
    </w:pPr>
    <w:rPr>
      <w:rFonts w:eastAsia="標楷體"/>
      <w:noProof/>
      <w:kern w:val="0"/>
      <w:sz w:val="56"/>
      <w:szCs w:val="20"/>
    </w:rPr>
  </w:style>
  <w:style w:type="paragraph" w:styleId="23">
    <w:name w:val="Body Text Indent 2"/>
    <w:basedOn w:val="a0"/>
    <w:link w:val="24"/>
    <w:rsid w:val="009A4CD3"/>
    <w:pPr>
      <w:spacing w:after="120" w:line="480" w:lineRule="auto"/>
      <w:ind w:leftChars="200" w:left="480"/>
    </w:pPr>
  </w:style>
  <w:style w:type="character" w:customStyle="1" w:styleId="24">
    <w:name w:val="本文縮排 2 字元"/>
    <w:basedOn w:val="a2"/>
    <w:link w:val="23"/>
    <w:rsid w:val="009A4CD3"/>
    <w:rPr>
      <w:rFonts w:ascii="Times New Roman" w:eastAsia="新細明體" w:hAnsi="Times New Roman" w:cs="Times New Roman"/>
      <w:szCs w:val="24"/>
    </w:rPr>
  </w:style>
  <w:style w:type="paragraph" w:customStyle="1" w:styleId="af5">
    <w:name w:val="小標"/>
    <w:basedOn w:val="a0"/>
    <w:rsid w:val="009A4CD3"/>
    <w:pPr>
      <w:snapToGrid w:val="0"/>
      <w:spacing w:before="240" w:after="200" w:line="500" w:lineRule="exact"/>
      <w:jc w:val="both"/>
    </w:pPr>
    <w:rPr>
      <w:rFonts w:ascii="標楷體" w:eastAsia="標楷體"/>
      <w:b/>
      <w:bCs/>
      <w:spacing w:val="14"/>
      <w:sz w:val="34"/>
      <w:szCs w:val="20"/>
    </w:rPr>
  </w:style>
  <w:style w:type="paragraph" w:customStyle="1" w:styleId="af6">
    <w:name w:val="小標中"/>
    <w:basedOn w:val="a0"/>
    <w:rsid w:val="009A4CD3"/>
    <w:pPr>
      <w:snapToGrid w:val="0"/>
      <w:spacing w:before="240" w:after="200" w:line="500" w:lineRule="exact"/>
      <w:jc w:val="center"/>
    </w:pPr>
    <w:rPr>
      <w:rFonts w:ascii="標楷體" w:eastAsia="標楷體"/>
      <w:b/>
      <w:bCs/>
      <w:spacing w:val="14"/>
      <w:sz w:val="34"/>
      <w:szCs w:val="20"/>
    </w:rPr>
  </w:style>
  <w:style w:type="character" w:styleId="af7">
    <w:name w:val="FollowedHyperlink"/>
    <w:basedOn w:val="a2"/>
    <w:rsid w:val="009A4CD3"/>
    <w:rPr>
      <w:color w:val="800080"/>
      <w:u w:val="single"/>
    </w:rPr>
  </w:style>
  <w:style w:type="paragraph" w:customStyle="1" w:styleId="af8">
    <w:name w:val="表"/>
    <w:basedOn w:val="a0"/>
    <w:rsid w:val="009A4CD3"/>
    <w:pPr>
      <w:spacing w:line="360" w:lineRule="exact"/>
    </w:pPr>
    <w:rPr>
      <w:rFonts w:eastAsia="華康中明體"/>
      <w:sz w:val="28"/>
      <w:szCs w:val="20"/>
    </w:rPr>
  </w:style>
  <w:style w:type="paragraph" w:styleId="af9">
    <w:name w:val="Date"/>
    <w:basedOn w:val="a0"/>
    <w:next w:val="a0"/>
    <w:link w:val="afa"/>
    <w:rsid w:val="009A4CD3"/>
    <w:pPr>
      <w:jc w:val="right"/>
    </w:pPr>
  </w:style>
  <w:style w:type="character" w:customStyle="1" w:styleId="afa">
    <w:name w:val="日期 字元"/>
    <w:basedOn w:val="a2"/>
    <w:link w:val="af9"/>
    <w:rsid w:val="009A4CD3"/>
    <w:rPr>
      <w:rFonts w:ascii="Times New Roman" w:eastAsia="新細明體" w:hAnsi="Times New Roman" w:cs="Times New Roman"/>
      <w:szCs w:val="24"/>
    </w:rPr>
  </w:style>
  <w:style w:type="paragraph" w:customStyle="1" w:styleId="afb">
    <w:name w:val="１文"/>
    <w:basedOn w:val="a9"/>
    <w:rsid w:val="009A4CD3"/>
    <w:pPr>
      <w:adjustRightInd w:val="0"/>
      <w:spacing w:line="500" w:lineRule="exact"/>
      <w:ind w:left="1232" w:firstLineChars="195" w:firstLine="546"/>
      <w:jc w:val="both"/>
    </w:pPr>
    <w:rPr>
      <w:rFonts w:ascii="華康中明體" w:eastAsia="華康中明體"/>
    </w:rPr>
  </w:style>
  <w:style w:type="paragraph" w:styleId="Web">
    <w:name w:val="Normal (Web)"/>
    <w:basedOn w:val="a0"/>
    <w:link w:val="Web0"/>
    <w:rsid w:val="009A4CD3"/>
    <w:pPr>
      <w:widowControl/>
      <w:spacing w:before="100" w:beforeAutospacing="1" w:after="100" w:afterAutospacing="1"/>
    </w:pPr>
    <w:rPr>
      <w:rFonts w:ascii="新細明體" w:hAnsi="新細明體" w:cs="新細明體"/>
      <w:kern w:val="0"/>
    </w:rPr>
  </w:style>
  <w:style w:type="character" w:customStyle="1" w:styleId="Web0">
    <w:name w:val="內文 (Web) 字元"/>
    <w:link w:val="Web"/>
    <w:rsid w:val="009A4CD3"/>
    <w:rPr>
      <w:rFonts w:ascii="新細明體" w:eastAsia="新細明體" w:hAnsi="新細明體" w:cs="新細明體"/>
      <w:kern w:val="0"/>
      <w:szCs w:val="24"/>
    </w:rPr>
  </w:style>
  <w:style w:type="paragraph" w:customStyle="1" w:styleId="25">
    <w:name w:val="格文2"/>
    <w:rsid w:val="009A4CD3"/>
    <w:pPr>
      <w:widowControl w:val="0"/>
      <w:adjustRightInd w:val="0"/>
      <w:spacing w:line="360" w:lineRule="atLeast"/>
      <w:textAlignment w:val="baseline"/>
    </w:pPr>
    <w:rPr>
      <w:rFonts w:ascii="Times New Roman" w:eastAsia="標楷體" w:hAnsi="Times New Roman" w:cs="Times New Roman"/>
      <w:kern w:val="0"/>
      <w:sz w:val="20"/>
      <w:szCs w:val="20"/>
    </w:rPr>
  </w:style>
  <w:style w:type="paragraph" w:styleId="afc">
    <w:name w:val="Note Heading"/>
    <w:basedOn w:val="a0"/>
    <w:next w:val="a0"/>
    <w:link w:val="afd"/>
    <w:uiPriority w:val="99"/>
    <w:rsid w:val="009A4CD3"/>
    <w:pPr>
      <w:adjustRightInd w:val="0"/>
      <w:spacing w:line="360" w:lineRule="atLeast"/>
      <w:jc w:val="center"/>
      <w:textAlignment w:val="baseline"/>
    </w:pPr>
    <w:rPr>
      <w:rFonts w:eastAsia="細明體"/>
      <w:kern w:val="0"/>
      <w:szCs w:val="20"/>
    </w:rPr>
  </w:style>
  <w:style w:type="character" w:customStyle="1" w:styleId="afd">
    <w:name w:val="註釋標題 字元"/>
    <w:basedOn w:val="a2"/>
    <w:link w:val="afc"/>
    <w:uiPriority w:val="99"/>
    <w:rsid w:val="009A4CD3"/>
    <w:rPr>
      <w:rFonts w:ascii="Times New Roman" w:eastAsia="細明體" w:hAnsi="Times New Roman" w:cs="Times New Roman"/>
      <w:kern w:val="0"/>
      <w:szCs w:val="20"/>
    </w:rPr>
  </w:style>
  <w:style w:type="paragraph" w:customStyle="1" w:styleId="afe">
    <w:name w:val="表格文字"/>
    <w:basedOn w:val="a0"/>
    <w:rsid w:val="009A4CD3"/>
    <w:pPr>
      <w:adjustRightInd w:val="0"/>
      <w:spacing w:line="320" w:lineRule="exact"/>
      <w:textAlignment w:val="baseline"/>
    </w:pPr>
    <w:rPr>
      <w:rFonts w:eastAsia="細明體"/>
      <w:kern w:val="0"/>
      <w:sz w:val="22"/>
      <w:szCs w:val="20"/>
    </w:rPr>
  </w:style>
  <w:style w:type="paragraph" w:customStyle="1" w:styleId="aff">
    <w:name w:val="備註"/>
    <w:basedOn w:val="a0"/>
    <w:rsid w:val="009A4CD3"/>
    <w:pPr>
      <w:adjustRightInd w:val="0"/>
      <w:textAlignment w:val="baseline"/>
    </w:pPr>
    <w:rPr>
      <w:rFonts w:eastAsia="細明體"/>
      <w:kern w:val="0"/>
      <w:position w:val="-24"/>
      <w:sz w:val="20"/>
      <w:szCs w:val="20"/>
    </w:rPr>
  </w:style>
  <w:style w:type="paragraph" w:customStyle="1" w:styleId="aff0">
    <w:name w:val="內文一"/>
    <w:basedOn w:val="a0"/>
    <w:rsid w:val="009A4CD3"/>
    <w:pPr>
      <w:adjustRightInd w:val="0"/>
      <w:spacing w:before="80" w:after="80" w:line="360" w:lineRule="atLeast"/>
      <w:ind w:left="601" w:right="284"/>
      <w:jc w:val="both"/>
      <w:textAlignment w:val="baseline"/>
    </w:pPr>
    <w:rPr>
      <w:rFonts w:eastAsia="細明體"/>
      <w:kern w:val="0"/>
      <w:sz w:val="28"/>
      <w:szCs w:val="20"/>
    </w:rPr>
  </w:style>
  <w:style w:type="paragraph" w:customStyle="1" w:styleId="B4">
    <w:name w:val="B4"/>
    <w:basedOn w:val="B3"/>
    <w:rsid w:val="009A4CD3"/>
    <w:pPr>
      <w:ind w:left="1418"/>
    </w:pPr>
  </w:style>
  <w:style w:type="paragraph" w:customStyle="1" w:styleId="B3">
    <w:name w:val="B3"/>
    <w:basedOn w:val="b2"/>
    <w:rsid w:val="009A4CD3"/>
    <w:pPr>
      <w:ind w:left="2836"/>
    </w:pPr>
  </w:style>
  <w:style w:type="paragraph" w:customStyle="1" w:styleId="b2">
    <w:name w:val="b2"/>
    <w:basedOn w:val="b1"/>
    <w:rsid w:val="009A4CD3"/>
    <w:pPr>
      <w:spacing w:before="60" w:after="60"/>
      <w:ind w:left="567" w:hanging="397"/>
    </w:pPr>
  </w:style>
  <w:style w:type="paragraph" w:customStyle="1" w:styleId="b1">
    <w:name w:val="b1"/>
    <w:basedOn w:val="a0"/>
    <w:rsid w:val="009A4CD3"/>
    <w:pPr>
      <w:adjustRightInd w:val="0"/>
      <w:spacing w:before="180" w:line="360" w:lineRule="atLeast"/>
      <w:textAlignment w:val="baseline"/>
    </w:pPr>
    <w:rPr>
      <w:rFonts w:ascii="華康中楷體" w:eastAsia="華康中楷體"/>
      <w:kern w:val="0"/>
      <w:sz w:val="20"/>
      <w:szCs w:val="20"/>
    </w:rPr>
  </w:style>
  <w:style w:type="paragraph" w:styleId="aff1">
    <w:name w:val="Balloon Text"/>
    <w:basedOn w:val="a0"/>
    <w:link w:val="aff2"/>
    <w:uiPriority w:val="99"/>
    <w:rsid w:val="009A4CD3"/>
    <w:rPr>
      <w:rFonts w:ascii="Arial" w:hAnsi="Arial"/>
      <w:sz w:val="18"/>
      <w:szCs w:val="18"/>
    </w:rPr>
  </w:style>
  <w:style w:type="character" w:customStyle="1" w:styleId="aff2">
    <w:name w:val="註解方塊文字 字元"/>
    <w:basedOn w:val="a2"/>
    <w:link w:val="aff1"/>
    <w:uiPriority w:val="99"/>
    <w:rsid w:val="009A4CD3"/>
    <w:rPr>
      <w:rFonts w:ascii="Arial" w:eastAsia="新細明體" w:hAnsi="Arial" w:cs="Times New Roman"/>
      <w:sz w:val="18"/>
      <w:szCs w:val="18"/>
    </w:rPr>
  </w:style>
  <w:style w:type="paragraph" w:customStyle="1" w:styleId="--">
    <w:name w:val="技--壹"/>
    <w:basedOn w:val="a0"/>
    <w:rsid w:val="009A4CD3"/>
    <w:pPr>
      <w:numPr>
        <w:numId w:val="1"/>
      </w:numPr>
      <w:adjustRightInd w:val="0"/>
      <w:spacing w:before="120" w:after="120" w:line="440" w:lineRule="atLeast"/>
      <w:jc w:val="both"/>
      <w:textAlignment w:val="baseline"/>
    </w:pPr>
    <w:rPr>
      <w:rFonts w:eastAsia="標楷體"/>
      <w:kern w:val="0"/>
      <w:sz w:val="28"/>
      <w:szCs w:val="20"/>
    </w:rPr>
  </w:style>
  <w:style w:type="paragraph" w:customStyle="1" w:styleId="--1">
    <w:name w:val="技--1"/>
    <w:basedOn w:val="a0"/>
    <w:rsid w:val="009A4CD3"/>
    <w:pPr>
      <w:numPr>
        <w:ilvl w:val="2"/>
        <w:numId w:val="1"/>
      </w:numPr>
      <w:adjustRightInd w:val="0"/>
      <w:spacing w:before="60" w:after="60" w:line="440" w:lineRule="atLeast"/>
      <w:ind w:left="1645" w:hanging="227"/>
      <w:textAlignment w:val="baseline"/>
    </w:pPr>
    <w:rPr>
      <w:rFonts w:eastAsia="標楷體"/>
      <w:kern w:val="0"/>
      <w:sz w:val="28"/>
      <w:szCs w:val="20"/>
    </w:rPr>
  </w:style>
  <w:style w:type="paragraph" w:customStyle="1" w:styleId="--10">
    <w:name w:val="技--(1)"/>
    <w:basedOn w:val="a0"/>
    <w:rsid w:val="009A4CD3"/>
    <w:pPr>
      <w:numPr>
        <w:ilvl w:val="3"/>
        <w:numId w:val="1"/>
      </w:numPr>
      <w:adjustRightInd w:val="0"/>
      <w:spacing w:before="40" w:after="40" w:line="440" w:lineRule="atLeast"/>
      <w:ind w:left="1877" w:hanging="346"/>
      <w:textAlignment w:val="baseline"/>
    </w:pPr>
    <w:rPr>
      <w:rFonts w:eastAsia="標楷體"/>
      <w:kern w:val="0"/>
      <w:sz w:val="28"/>
      <w:szCs w:val="20"/>
    </w:rPr>
  </w:style>
  <w:style w:type="paragraph" w:customStyle="1" w:styleId="aff3">
    <w:name w:val="一文"/>
    <w:basedOn w:val="a9"/>
    <w:rsid w:val="009A4CD3"/>
    <w:pPr>
      <w:adjustRightInd w:val="0"/>
      <w:spacing w:line="500" w:lineRule="exact"/>
      <w:ind w:left="675" w:firstLineChars="199" w:firstLine="557"/>
      <w:jc w:val="both"/>
    </w:pPr>
    <w:rPr>
      <w:rFonts w:ascii="華康中明體" w:eastAsia="華康中明體"/>
    </w:rPr>
  </w:style>
  <w:style w:type="paragraph" w:styleId="31">
    <w:name w:val="Body Text 3"/>
    <w:basedOn w:val="a0"/>
    <w:link w:val="32"/>
    <w:rsid w:val="009A4CD3"/>
    <w:pPr>
      <w:spacing w:after="120"/>
    </w:pPr>
    <w:rPr>
      <w:sz w:val="16"/>
      <w:szCs w:val="16"/>
    </w:rPr>
  </w:style>
  <w:style w:type="character" w:customStyle="1" w:styleId="32">
    <w:name w:val="本文 3 字元"/>
    <w:basedOn w:val="a2"/>
    <w:link w:val="31"/>
    <w:rsid w:val="009A4CD3"/>
    <w:rPr>
      <w:rFonts w:ascii="Times New Roman" w:eastAsia="新細明體" w:hAnsi="Times New Roman" w:cs="Times New Roman"/>
      <w:sz w:val="16"/>
      <w:szCs w:val="16"/>
    </w:rPr>
  </w:style>
  <w:style w:type="paragraph" w:customStyle="1" w:styleId="15">
    <w:name w:val="1. 字元"/>
    <w:basedOn w:val="a0"/>
    <w:rsid w:val="009A4CD3"/>
    <w:pPr>
      <w:adjustRightInd w:val="0"/>
      <w:snapToGrid w:val="0"/>
      <w:spacing w:line="500" w:lineRule="exact"/>
      <w:ind w:left="1176" w:hanging="238"/>
      <w:jc w:val="both"/>
    </w:pPr>
    <w:rPr>
      <w:rFonts w:ascii="華康中明體" w:eastAsia="華康中明體"/>
      <w:sz w:val="28"/>
      <w:szCs w:val="20"/>
    </w:rPr>
  </w:style>
  <w:style w:type="paragraph" w:customStyle="1" w:styleId="aff4">
    <w:name w:val="修正說明"/>
    <w:basedOn w:val="a0"/>
    <w:rsid w:val="009A4CD3"/>
    <w:rPr>
      <w:rFonts w:eastAsia="標楷體"/>
      <w:sz w:val="28"/>
      <w:szCs w:val="20"/>
    </w:rPr>
  </w:style>
  <w:style w:type="paragraph" w:customStyle="1" w:styleId="26">
    <w:name w:val="內縮2字"/>
    <w:basedOn w:val="a0"/>
    <w:rsid w:val="009A4CD3"/>
    <w:pPr>
      <w:spacing w:line="440" w:lineRule="exact"/>
      <w:ind w:firstLine="567"/>
      <w:jc w:val="both"/>
    </w:pPr>
    <w:rPr>
      <w:rFonts w:ascii="標楷體" w:eastAsia="標楷體"/>
      <w:sz w:val="28"/>
      <w:szCs w:val="20"/>
    </w:rPr>
  </w:style>
  <w:style w:type="paragraph" w:styleId="33">
    <w:name w:val="Body Text Indent 3"/>
    <w:basedOn w:val="a0"/>
    <w:link w:val="34"/>
    <w:rsid w:val="009A4CD3"/>
    <w:pPr>
      <w:spacing w:after="120"/>
      <w:ind w:leftChars="200" w:left="480"/>
    </w:pPr>
    <w:rPr>
      <w:sz w:val="16"/>
      <w:szCs w:val="16"/>
    </w:rPr>
  </w:style>
  <w:style w:type="character" w:customStyle="1" w:styleId="34">
    <w:name w:val="本文縮排 3 字元"/>
    <w:basedOn w:val="a2"/>
    <w:link w:val="33"/>
    <w:rsid w:val="009A4CD3"/>
    <w:rPr>
      <w:rFonts w:ascii="Times New Roman" w:eastAsia="新細明體" w:hAnsi="Times New Roman" w:cs="Times New Roman"/>
      <w:sz w:val="16"/>
      <w:szCs w:val="16"/>
    </w:rPr>
  </w:style>
  <w:style w:type="paragraph" w:customStyle="1" w:styleId="16">
    <w:name w:val="格文1"/>
    <w:rsid w:val="009A4CD3"/>
    <w:pPr>
      <w:widowControl w:val="0"/>
      <w:adjustRightInd w:val="0"/>
      <w:spacing w:line="360" w:lineRule="atLeast"/>
      <w:textAlignment w:val="baseline"/>
    </w:pPr>
    <w:rPr>
      <w:rFonts w:ascii="Times New Roman" w:eastAsia="標楷體" w:hAnsi="Times New Roman" w:cs="Times New Roman"/>
      <w:kern w:val="0"/>
      <w:sz w:val="20"/>
      <w:szCs w:val="20"/>
    </w:rPr>
  </w:style>
  <w:style w:type="paragraph" w:styleId="27">
    <w:name w:val="toc 2"/>
    <w:basedOn w:val="a0"/>
    <w:next w:val="a0"/>
    <w:autoRedefine/>
    <w:rsid w:val="009A4CD3"/>
    <w:pPr>
      <w:tabs>
        <w:tab w:val="right" w:leader="dot" w:pos="8810"/>
      </w:tabs>
      <w:spacing w:line="360" w:lineRule="exact"/>
      <w:ind w:left="240"/>
    </w:pPr>
    <w:rPr>
      <w:rFonts w:ascii="標楷體" w:eastAsia="標楷體" w:hAnsi="標楷體"/>
      <w:smallCaps/>
      <w:sz w:val="26"/>
      <w:szCs w:val="26"/>
    </w:rPr>
  </w:style>
  <w:style w:type="paragraph" w:customStyle="1" w:styleId="aff5">
    <w:name w:val="格文"/>
    <w:rsid w:val="009A4CD3"/>
    <w:pPr>
      <w:widowControl w:val="0"/>
      <w:adjustRightInd w:val="0"/>
      <w:spacing w:line="360" w:lineRule="atLeast"/>
      <w:textAlignment w:val="baseline"/>
    </w:pPr>
    <w:rPr>
      <w:rFonts w:ascii="Times New Roman" w:eastAsia="標楷體" w:hAnsi="Times New Roman" w:cs="Mangal"/>
      <w:noProof/>
      <w:kern w:val="0"/>
      <w:sz w:val="20"/>
      <w:szCs w:val="20"/>
      <w:lang w:bidi="hi-IN"/>
    </w:rPr>
  </w:style>
  <w:style w:type="paragraph" w:customStyle="1" w:styleId="a">
    <w:name w:val="項目表頭"/>
    <w:basedOn w:val="a0"/>
    <w:link w:val="aff6"/>
    <w:rsid w:val="009A4CD3"/>
    <w:pPr>
      <w:numPr>
        <w:numId w:val="2"/>
      </w:numPr>
      <w:tabs>
        <w:tab w:val="left" w:pos="567"/>
      </w:tabs>
      <w:spacing w:line="500" w:lineRule="exact"/>
      <w:jc w:val="both"/>
    </w:pPr>
    <w:rPr>
      <w:rFonts w:eastAsia="標楷體"/>
      <w:b/>
      <w:sz w:val="28"/>
      <w:szCs w:val="28"/>
    </w:rPr>
  </w:style>
  <w:style w:type="character" w:customStyle="1" w:styleId="aff6">
    <w:name w:val="項目表頭 字元"/>
    <w:basedOn w:val="a2"/>
    <w:link w:val="a"/>
    <w:locked/>
    <w:rsid w:val="009A4CD3"/>
    <w:rPr>
      <w:rFonts w:ascii="Times New Roman" w:eastAsia="標楷體" w:hAnsi="Times New Roman" w:cs="Times New Roman"/>
      <w:b/>
      <w:sz w:val="28"/>
      <w:szCs w:val="28"/>
    </w:rPr>
  </w:style>
  <w:style w:type="paragraph" w:customStyle="1" w:styleId="17">
    <w:name w:val="字元1"/>
    <w:basedOn w:val="a0"/>
    <w:rsid w:val="009A4CD3"/>
    <w:pPr>
      <w:widowControl/>
      <w:spacing w:after="160" w:line="240" w:lineRule="exact"/>
    </w:pPr>
    <w:rPr>
      <w:rFonts w:ascii="Tahoma" w:eastAsia="標楷體" w:hAnsi="Tahoma"/>
      <w:b/>
      <w:kern w:val="0"/>
      <w:sz w:val="28"/>
      <w:szCs w:val="20"/>
      <w:lang w:eastAsia="en-US"/>
    </w:rPr>
  </w:style>
  <w:style w:type="paragraph" w:styleId="aff7">
    <w:name w:val="List Paragraph"/>
    <w:basedOn w:val="a0"/>
    <w:link w:val="aff8"/>
    <w:uiPriority w:val="34"/>
    <w:qFormat/>
    <w:rsid w:val="009A4CD3"/>
    <w:pPr>
      <w:spacing w:beforeLines="50" w:afterLines="50" w:line="260" w:lineRule="exact"/>
      <w:ind w:leftChars="200" w:left="480" w:firstLineChars="200" w:firstLine="200"/>
      <w:jc w:val="both"/>
    </w:pPr>
    <w:rPr>
      <w:rFonts w:eastAsia="標楷體"/>
      <w:szCs w:val="22"/>
    </w:rPr>
  </w:style>
  <w:style w:type="character" w:customStyle="1" w:styleId="aff8">
    <w:name w:val="清單段落 字元"/>
    <w:basedOn w:val="a2"/>
    <w:link w:val="aff7"/>
    <w:uiPriority w:val="34"/>
    <w:locked/>
    <w:rsid w:val="009A4CD3"/>
    <w:rPr>
      <w:rFonts w:ascii="Times New Roman" w:eastAsia="標楷體" w:hAnsi="Times New Roman" w:cs="Times New Roman"/>
    </w:rPr>
  </w:style>
  <w:style w:type="paragraph" w:customStyle="1" w:styleId="aff9">
    <w:name w:val="一、"/>
    <w:basedOn w:val="a0"/>
    <w:rsid w:val="009A4CD3"/>
    <w:pPr>
      <w:tabs>
        <w:tab w:val="left" w:leader="dot" w:pos="8460"/>
      </w:tabs>
      <w:adjustRightInd w:val="0"/>
      <w:snapToGrid w:val="0"/>
      <w:spacing w:beforeLines="50" w:line="400" w:lineRule="exact"/>
      <w:jc w:val="both"/>
      <w:textDirection w:val="lrTbV"/>
      <w:textAlignment w:val="baseline"/>
    </w:pPr>
    <w:rPr>
      <w:rFonts w:eastAsia="標楷體" w:hAnsi="標楷體"/>
      <w:sz w:val="28"/>
      <w:szCs w:val="20"/>
    </w:rPr>
  </w:style>
  <w:style w:type="character" w:styleId="affa">
    <w:name w:val="Emphasis"/>
    <w:basedOn w:val="a2"/>
    <w:uiPriority w:val="20"/>
    <w:qFormat/>
    <w:rsid w:val="009A4CD3"/>
    <w:rPr>
      <w:i/>
      <w:iCs/>
    </w:rPr>
  </w:style>
  <w:style w:type="paragraph" w:styleId="affb">
    <w:name w:val="footnote text"/>
    <w:basedOn w:val="a0"/>
    <w:link w:val="affc"/>
    <w:rsid w:val="009A4CD3"/>
    <w:pPr>
      <w:snapToGrid w:val="0"/>
    </w:pPr>
    <w:rPr>
      <w:sz w:val="20"/>
      <w:szCs w:val="20"/>
    </w:rPr>
  </w:style>
  <w:style w:type="character" w:customStyle="1" w:styleId="affc">
    <w:name w:val="註腳文字 字元"/>
    <w:basedOn w:val="a2"/>
    <w:link w:val="affb"/>
    <w:rsid w:val="009A4CD3"/>
    <w:rPr>
      <w:rFonts w:ascii="Times New Roman" w:eastAsia="新細明體" w:hAnsi="Times New Roman" w:cs="Times New Roman"/>
      <w:sz w:val="20"/>
      <w:szCs w:val="20"/>
    </w:rPr>
  </w:style>
  <w:style w:type="character" w:styleId="affd">
    <w:name w:val="footnote reference"/>
    <w:basedOn w:val="a2"/>
    <w:rsid w:val="009A4CD3"/>
    <w:rPr>
      <w:vertAlign w:val="superscript"/>
    </w:rPr>
  </w:style>
  <w:style w:type="paragraph" w:customStyle="1" w:styleId="affe">
    <w:name w:val="條文"/>
    <w:basedOn w:val="a0"/>
    <w:rsid w:val="009A4CD3"/>
    <w:pPr>
      <w:adjustRightInd w:val="0"/>
      <w:spacing w:line="400" w:lineRule="atLeast"/>
      <w:jc w:val="both"/>
      <w:textAlignment w:val="baseline"/>
    </w:pPr>
    <w:rPr>
      <w:rFonts w:ascii="標楷體" w:eastAsia="標楷體"/>
      <w:kern w:val="0"/>
      <w:sz w:val="30"/>
      <w:szCs w:val="20"/>
    </w:rPr>
  </w:style>
  <w:style w:type="paragraph" w:customStyle="1" w:styleId="021">
    <w:name w:val="021"/>
    <w:basedOn w:val="a0"/>
    <w:rsid w:val="009A4CD3"/>
    <w:pPr>
      <w:widowControl/>
      <w:spacing w:before="100" w:beforeAutospacing="1" w:after="100" w:afterAutospacing="1"/>
    </w:pPr>
    <w:rPr>
      <w:rFonts w:ascii="新細明體" w:hAnsi="新細明體" w:cs="新細明體"/>
      <w:kern w:val="0"/>
    </w:rPr>
  </w:style>
  <w:style w:type="character" w:styleId="afff">
    <w:name w:val="Strong"/>
    <w:basedOn w:val="a2"/>
    <w:qFormat/>
    <w:rsid w:val="009A4CD3"/>
    <w:rPr>
      <w:b/>
      <w:bCs/>
    </w:rPr>
  </w:style>
  <w:style w:type="paragraph" w:customStyle="1" w:styleId="Default">
    <w:name w:val="Default"/>
    <w:rsid w:val="009A4CD3"/>
    <w:pPr>
      <w:widowControl w:val="0"/>
      <w:autoSpaceDE w:val="0"/>
      <w:autoSpaceDN w:val="0"/>
      <w:adjustRightInd w:val="0"/>
    </w:pPr>
    <w:rPr>
      <w:rFonts w:ascii="標楷體c...." w:eastAsia="標楷體c...." w:hAnsi="Times New Roman" w:cs="標楷體c...."/>
      <w:color w:val="000000"/>
      <w:kern w:val="0"/>
      <w:szCs w:val="24"/>
    </w:rPr>
  </w:style>
  <w:style w:type="paragraph" w:styleId="HTML">
    <w:name w:val="HTML Preformatted"/>
    <w:basedOn w:val="a0"/>
    <w:link w:val="HTML0"/>
    <w:uiPriority w:val="99"/>
    <w:unhideWhenUsed/>
    <w:rsid w:val="009A4C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2"/>
    <w:link w:val="HTML"/>
    <w:uiPriority w:val="99"/>
    <w:rsid w:val="009A4CD3"/>
    <w:rPr>
      <w:rFonts w:ascii="細明體" w:eastAsia="細明體" w:hAnsi="細明體" w:cs="細明體"/>
      <w:kern w:val="0"/>
      <w:szCs w:val="24"/>
    </w:rPr>
  </w:style>
  <w:style w:type="paragraph" w:styleId="afff0">
    <w:name w:val="Plain Text"/>
    <w:basedOn w:val="a0"/>
    <w:link w:val="afff1"/>
    <w:rsid w:val="009A4CD3"/>
    <w:rPr>
      <w:rFonts w:ascii="細明體" w:eastAsia="細明體" w:hAnsi="Courier New"/>
      <w:szCs w:val="20"/>
    </w:rPr>
  </w:style>
  <w:style w:type="character" w:customStyle="1" w:styleId="afff1">
    <w:name w:val="純文字 字元"/>
    <w:basedOn w:val="a2"/>
    <w:link w:val="afff0"/>
    <w:rsid w:val="009A4CD3"/>
    <w:rPr>
      <w:rFonts w:ascii="細明體" w:eastAsia="細明體" w:hAnsi="Courier New" w:cs="Times New Roman"/>
      <w:szCs w:val="20"/>
    </w:rPr>
  </w:style>
  <w:style w:type="paragraph" w:customStyle="1" w:styleId="18">
    <w:name w:val="樣式1"/>
    <w:basedOn w:val="a0"/>
    <w:link w:val="19"/>
    <w:qFormat/>
    <w:rsid w:val="009A4CD3"/>
    <w:pPr>
      <w:spacing w:line="400" w:lineRule="exact"/>
      <w:jc w:val="center"/>
    </w:pPr>
    <w:rPr>
      <w:rFonts w:ascii="標楷體" w:eastAsia="標楷體" w:hAnsi="標楷體"/>
      <w:b/>
      <w:sz w:val="28"/>
      <w:szCs w:val="28"/>
    </w:rPr>
  </w:style>
  <w:style w:type="character" w:customStyle="1" w:styleId="19">
    <w:name w:val="樣式1 字元"/>
    <w:link w:val="18"/>
    <w:rsid w:val="009A4CD3"/>
    <w:rPr>
      <w:rFonts w:ascii="標楷體" w:eastAsia="標楷體" w:hAnsi="標楷體" w:cs="Times New Roman"/>
      <w:b/>
      <w:sz w:val="28"/>
      <w:szCs w:val="28"/>
    </w:rPr>
  </w:style>
  <w:style w:type="paragraph" w:customStyle="1" w:styleId="CM69">
    <w:name w:val="CM69"/>
    <w:basedOn w:val="a0"/>
    <w:next w:val="a0"/>
    <w:uiPriority w:val="99"/>
    <w:rsid w:val="009A4CD3"/>
    <w:pPr>
      <w:autoSpaceDE w:val="0"/>
      <w:autoSpaceDN w:val="0"/>
      <w:adjustRightInd w:val="0"/>
      <w:spacing w:after="4405"/>
    </w:pPr>
    <w:rPr>
      <w:rFonts w:ascii="標楷體" w:eastAsia="標楷體" w:hAnsi="Calibri"/>
      <w:kern w:val="0"/>
    </w:rPr>
  </w:style>
  <w:style w:type="paragraph" w:customStyle="1" w:styleId="TableParagraph">
    <w:name w:val="Table Paragraph"/>
    <w:basedOn w:val="a0"/>
    <w:uiPriority w:val="1"/>
    <w:qFormat/>
    <w:rsid w:val="009A4CD3"/>
    <w:pPr>
      <w:autoSpaceDE w:val="0"/>
      <w:autoSpaceDN w:val="0"/>
      <w:adjustRightInd w:val="0"/>
    </w:pPr>
    <w:rPr>
      <w:rFonts w:eastAsiaTheme="minorEastAsia"/>
      <w:kern w:val="0"/>
    </w:rPr>
  </w:style>
  <w:style w:type="paragraph" w:customStyle="1" w:styleId="CM53">
    <w:name w:val="CM53"/>
    <w:basedOn w:val="Default"/>
    <w:next w:val="Default"/>
    <w:uiPriority w:val="99"/>
    <w:rsid w:val="009A4CD3"/>
    <w:pPr>
      <w:spacing w:after="113"/>
    </w:pPr>
    <w:rPr>
      <w:rFonts w:ascii="標楷體" w:eastAsia="標楷體" w:hAnsi="Calibri" w:cs="Times New Roman"/>
      <w:color w:val="auto"/>
    </w:rPr>
  </w:style>
  <w:style w:type="paragraph" w:customStyle="1" w:styleId="CM55">
    <w:name w:val="CM55"/>
    <w:basedOn w:val="Default"/>
    <w:next w:val="Default"/>
    <w:uiPriority w:val="99"/>
    <w:rsid w:val="009A4CD3"/>
    <w:pPr>
      <w:spacing w:after="345"/>
    </w:pPr>
    <w:rPr>
      <w:rFonts w:ascii="標楷體" w:eastAsia="標楷體" w:hAnsi="Calibri" w:cs="Times New Roman"/>
      <w:color w:val="auto"/>
    </w:rPr>
  </w:style>
  <w:style w:type="paragraph" w:customStyle="1" w:styleId="CM28">
    <w:name w:val="CM28"/>
    <w:basedOn w:val="Default"/>
    <w:next w:val="Default"/>
    <w:uiPriority w:val="99"/>
    <w:rsid w:val="009A4CD3"/>
    <w:pPr>
      <w:spacing w:line="520" w:lineRule="atLeast"/>
    </w:pPr>
    <w:rPr>
      <w:rFonts w:ascii="標楷體" w:eastAsia="標楷體" w:hAnsi="Calibri" w:cs="Times New Roman"/>
      <w:color w:val="auto"/>
    </w:rPr>
  </w:style>
  <w:style w:type="paragraph" w:customStyle="1" w:styleId="CM18">
    <w:name w:val="CM18"/>
    <w:basedOn w:val="Default"/>
    <w:next w:val="Default"/>
    <w:uiPriority w:val="99"/>
    <w:rsid w:val="009A4CD3"/>
    <w:pPr>
      <w:spacing w:line="420" w:lineRule="atLeast"/>
    </w:pPr>
    <w:rPr>
      <w:rFonts w:ascii="標楷體" w:eastAsia="標楷體" w:hAnsi="Calibri" w:cs="Times New Roman"/>
      <w:color w:val="auto"/>
    </w:rPr>
  </w:style>
  <w:style w:type="paragraph" w:customStyle="1" w:styleId="CM54">
    <w:name w:val="CM54"/>
    <w:basedOn w:val="Default"/>
    <w:next w:val="Default"/>
    <w:uiPriority w:val="99"/>
    <w:rsid w:val="009A4CD3"/>
    <w:pPr>
      <w:spacing w:after="410"/>
    </w:pPr>
    <w:rPr>
      <w:rFonts w:ascii="標楷體" w:eastAsia="標楷體" w:hAnsi="Calibri" w:cs="Times New Roman"/>
      <w:color w:val="auto"/>
    </w:rPr>
  </w:style>
  <w:style w:type="paragraph" w:customStyle="1" w:styleId="CM49">
    <w:name w:val="CM49"/>
    <w:basedOn w:val="Default"/>
    <w:next w:val="Default"/>
    <w:uiPriority w:val="99"/>
    <w:rsid w:val="009A4CD3"/>
    <w:pPr>
      <w:spacing w:after="500"/>
    </w:pPr>
    <w:rPr>
      <w:rFonts w:ascii="標楷體" w:eastAsia="標楷體" w:hAnsi="Calibri" w:cs="Times New Roman"/>
      <w:color w:val="auto"/>
    </w:rPr>
  </w:style>
  <w:style w:type="paragraph" w:customStyle="1" w:styleId="CM52">
    <w:name w:val="CM52"/>
    <w:basedOn w:val="Default"/>
    <w:next w:val="Default"/>
    <w:uiPriority w:val="99"/>
    <w:rsid w:val="009A4CD3"/>
    <w:pPr>
      <w:spacing w:after="285"/>
    </w:pPr>
    <w:rPr>
      <w:rFonts w:ascii="標楷體" w:eastAsia="標楷體" w:hAnsi="Calibri" w:cs="Times New Roman"/>
      <w:color w:val="auto"/>
    </w:rPr>
  </w:style>
  <w:style w:type="paragraph" w:customStyle="1" w:styleId="CM56">
    <w:name w:val="CM56"/>
    <w:basedOn w:val="Default"/>
    <w:next w:val="Default"/>
    <w:uiPriority w:val="99"/>
    <w:rsid w:val="009A4CD3"/>
    <w:pPr>
      <w:spacing w:after="178"/>
    </w:pPr>
    <w:rPr>
      <w:rFonts w:ascii="標楷體" w:eastAsia="標楷體" w:hAnsi="Calibri" w:cs="Times New Roman"/>
      <w:color w:val="auto"/>
    </w:rPr>
  </w:style>
  <w:style w:type="paragraph" w:customStyle="1" w:styleId="CM40">
    <w:name w:val="CM40"/>
    <w:basedOn w:val="Default"/>
    <w:next w:val="Default"/>
    <w:uiPriority w:val="99"/>
    <w:rsid w:val="009A4CD3"/>
    <w:pPr>
      <w:spacing w:line="400" w:lineRule="atLeast"/>
    </w:pPr>
    <w:rPr>
      <w:rFonts w:ascii="標楷體" w:eastAsia="標楷體" w:hAnsi="Calibri" w:cs="Times New Roman"/>
      <w:color w:val="auto"/>
    </w:rPr>
  </w:style>
  <w:style w:type="paragraph" w:customStyle="1" w:styleId="CM25">
    <w:name w:val="CM25"/>
    <w:basedOn w:val="Default"/>
    <w:next w:val="Default"/>
    <w:uiPriority w:val="99"/>
    <w:rsid w:val="009A4CD3"/>
    <w:pPr>
      <w:spacing w:line="400" w:lineRule="atLeast"/>
    </w:pPr>
    <w:rPr>
      <w:rFonts w:ascii="標楷體" w:eastAsia="標楷體" w:hAnsi="Calibri" w:cs="Times New Roman"/>
      <w:color w:val="auto"/>
    </w:rPr>
  </w:style>
  <w:style w:type="paragraph" w:customStyle="1" w:styleId="CM62">
    <w:name w:val="CM62"/>
    <w:basedOn w:val="Default"/>
    <w:next w:val="Default"/>
    <w:uiPriority w:val="99"/>
    <w:rsid w:val="009A4CD3"/>
    <w:pPr>
      <w:spacing w:after="1068"/>
    </w:pPr>
    <w:rPr>
      <w:rFonts w:ascii="標楷體" w:eastAsia="標楷體" w:hAnsi="Calibri" w:cs="Times New Roman"/>
      <w:color w:val="auto"/>
    </w:rPr>
  </w:style>
  <w:style w:type="paragraph" w:customStyle="1" w:styleId="CM42">
    <w:name w:val="CM42"/>
    <w:basedOn w:val="Default"/>
    <w:next w:val="Default"/>
    <w:uiPriority w:val="99"/>
    <w:rsid w:val="009A4CD3"/>
    <w:pPr>
      <w:spacing w:line="400" w:lineRule="atLeast"/>
    </w:pPr>
    <w:rPr>
      <w:rFonts w:ascii="標楷體" w:eastAsia="標楷體" w:hAnsi="Calibri" w:cs="Times New Roman"/>
      <w:color w:val="auto"/>
    </w:rPr>
  </w:style>
  <w:style w:type="paragraph" w:styleId="afff2">
    <w:name w:val="table of figures"/>
    <w:basedOn w:val="a0"/>
    <w:next w:val="a0"/>
    <w:uiPriority w:val="99"/>
    <w:unhideWhenUsed/>
    <w:rsid w:val="009A4CD3"/>
    <w:pPr>
      <w:ind w:leftChars="400" w:left="400" w:hangingChars="200" w:hanging="200"/>
    </w:pPr>
    <w:rPr>
      <w:rFonts w:eastAsia="標楷體"/>
      <w:b/>
    </w:rPr>
  </w:style>
  <w:style w:type="paragraph" w:styleId="afff3">
    <w:name w:val="Closing"/>
    <w:basedOn w:val="a0"/>
    <w:link w:val="afff4"/>
    <w:uiPriority w:val="99"/>
    <w:unhideWhenUsed/>
    <w:rsid w:val="009A4CD3"/>
    <w:pPr>
      <w:ind w:leftChars="1800" w:left="100"/>
    </w:pPr>
    <w:rPr>
      <w:rFonts w:ascii="標楷體" w:eastAsia="標楷體" w:hAnsi="標楷體"/>
      <w:color w:val="000000"/>
      <w:kern w:val="0"/>
      <w:sz w:val="20"/>
      <w:szCs w:val="20"/>
    </w:rPr>
  </w:style>
  <w:style w:type="character" w:customStyle="1" w:styleId="afff4">
    <w:name w:val="結語 字元"/>
    <w:basedOn w:val="a2"/>
    <w:link w:val="afff3"/>
    <w:uiPriority w:val="99"/>
    <w:rsid w:val="009A4CD3"/>
    <w:rPr>
      <w:rFonts w:ascii="標楷體" w:eastAsia="標楷體" w:hAnsi="標楷體" w:cs="Times New Roman"/>
      <w:color w:val="000000"/>
      <w:kern w:val="0"/>
      <w:sz w:val="20"/>
      <w:szCs w:val="20"/>
    </w:rPr>
  </w:style>
  <w:style w:type="paragraph" w:customStyle="1" w:styleId="1-">
    <w:name w:val="1-"/>
    <w:basedOn w:val="a0"/>
    <w:rsid w:val="009A4CD3"/>
    <w:pPr>
      <w:adjustRightInd w:val="0"/>
      <w:snapToGrid w:val="0"/>
      <w:ind w:leftChars="226" w:left="1102" w:hangingChars="200" w:hanging="560"/>
      <w:jc w:val="both"/>
    </w:pPr>
    <w:rPr>
      <w:rFonts w:ascii="標楷體" w:eastAsia="標楷體" w:hAnsi="標楷體"/>
      <w:color w:val="000000"/>
      <w:sz w:val="28"/>
      <w:szCs w:val="30"/>
    </w:rPr>
  </w:style>
  <w:style w:type="character" w:customStyle="1" w:styleId="sub-title">
    <w:name w:val="sub-title"/>
    <w:basedOn w:val="a2"/>
    <w:rsid w:val="009A4CD3"/>
  </w:style>
  <w:style w:type="paragraph" w:styleId="afff5">
    <w:name w:val="Block Text"/>
    <w:basedOn w:val="a0"/>
    <w:rsid w:val="009A4CD3"/>
    <w:pPr>
      <w:ind w:left="113" w:right="113"/>
      <w:jc w:val="center"/>
    </w:pPr>
    <w:rPr>
      <w:rFonts w:ascii="標楷體" w:eastAsia="標楷體"/>
      <w:sz w:val="28"/>
      <w:szCs w:val="20"/>
    </w:rPr>
  </w:style>
  <w:style w:type="character" w:customStyle="1" w:styleId="afff6">
    <w:name w:val="註解文字 字元"/>
    <w:basedOn w:val="a2"/>
    <w:link w:val="afff7"/>
    <w:semiHidden/>
    <w:rsid w:val="009A4CD3"/>
    <w:rPr>
      <w:rFonts w:ascii="Times New Roman" w:eastAsia="新細明體" w:hAnsi="Times New Roman" w:cs="Times New Roman"/>
      <w:szCs w:val="24"/>
    </w:rPr>
  </w:style>
  <w:style w:type="paragraph" w:styleId="afff7">
    <w:name w:val="annotation text"/>
    <w:basedOn w:val="a0"/>
    <w:link w:val="afff6"/>
    <w:semiHidden/>
    <w:unhideWhenUsed/>
    <w:rsid w:val="009A4CD3"/>
  </w:style>
  <w:style w:type="character" w:customStyle="1" w:styleId="afff8">
    <w:name w:val="註解主旨 字元"/>
    <w:basedOn w:val="afff6"/>
    <w:link w:val="afff9"/>
    <w:semiHidden/>
    <w:rsid w:val="009A4CD3"/>
    <w:rPr>
      <w:rFonts w:ascii="Times New Roman" w:eastAsia="新細明體" w:hAnsi="Times New Roman" w:cs="Times New Roman"/>
      <w:b/>
      <w:bCs/>
      <w:szCs w:val="24"/>
    </w:rPr>
  </w:style>
  <w:style w:type="paragraph" w:styleId="afff9">
    <w:name w:val="annotation subject"/>
    <w:basedOn w:val="afff7"/>
    <w:next w:val="afff7"/>
    <w:link w:val="afff8"/>
    <w:semiHidden/>
    <w:unhideWhenUsed/>
    <w:rsid w:val="009A4CD3"/>
    <w:rPr>
      <w:b/>
      <w:bCs/>
    </w:rPr>
  </w:style>
  <w:style w:type="character" w:customStyle="1" w:styleId="40">
    <w:name w:val="標題 4 字元"/>
    <w:basedOn w:val="a2"/>
    <w:link w:val="4"/>
    <w:uiPriority w:val="9"/>
    <w:rsid w:val="002C4C81"/>
    <w:rPr>
      <w:rFonts w:asciiTheme="majorHAnsi" w:eastAsiaTheme="majorEastAsia" w:hAnsiTheme="majorHAnsi" w:cstheme="majorBidi"/>
      <w:sz w:val="36"/>
      <w:szCs w:val="36"/>
    </w:rPr>
  </w:style>
  <w:style w:type="table" w:styleId="afffa">
    <w:name w:val="Table Grid"/>
    <w:basedOn w:val="a3"/>
    <w:uiPriority w:val="39"/>
    <w:rsid w:val="006139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B007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cjk">
    <w:name w:val="本文縮排-cjk"/>
    <w:basedOn w:val="a0"/>
    <w:rsid w:val="00216955"/>
    <w:pPr>
      <w:widowControl/>
      <w:spacing w:before="100" w:beforeAutospacing="1"/>
      <w:ind w:left="839"/>
      <w:jc w:val="both"/>
    </w:pPr>
    <w:rPr>
      <w:rFonts w:ascii="新細明體" w:hAnsi="新細明體" w:cs="新細明體"/>
      <w:kern w:val="0"/>
    </w:rPr>
  </w:style>
  <w:style w:type="character" w:customStyle="1" w:styleId="1a">
    <w:name w:val="未解析的提及項目1"/>
    <w:basedOn w:val="a2"/>
    <w:uiPriority w:val="99"/>
    <w:semiHidden/>
    <w:unhideWhenUsed/>
    <w:rsid w:val="00216955"/>
    <w:rPr>
      <w:color w:val="605E5C"/>
      <w:shd w:val="clear" w:color="auto" w:fill="E1DFDD"/>
    </w:rPr>
  </w:style>
  <w:style w:type="character" w:customStyle="1" w:styleId="grame">
    <w:name w:val="grame"/>
    <w:basedOn w:val="a2"/>
    <w:rsid w:val="00416ECE"/>
  </w:style>
  <w:style w:type="paragraph" w:styleId="afffb">
    <w:name w:val="Title"/>
    <w:basedOn w:val="a0"/>
    <w:link w:val="afffc"/>
    <w:uiPriority w:val="1"/>
    <w:qFormat/>
    <w:rsid w:val="00E26CEC"/>
    <w:pPr>
      <w:autoSpaceDE w:val="0"/>
      <w:autoSpaceDN w:val="0"/>
      <w:spacing w:line="491" w:lineRule="exact"/>
      <w:ind w:left="199"/>
    </w:pPr>
    <w:rPr>
      <w:rFonts w:ascii="Microsoft YaHei UI" w:eastAsia="Microsoft YaHei UI" w:hAnsi="Microsoft YaHei UI" w:cs="Microsoft YaHei UI"/>
      <w:b/>
      <w:bCs/>
      <w:kern w:val="0"/>
      <w:sz w:val="32"/>
      <w:szCs w:val="32"/>
    </w:rPr>
  </w:style>
  <w:style w:type="character" w:customStyle="1" w:styleId="afffc">
    <w:name w:val="標題 字元"/>
    <w:basedOn w:val="a2"/>
    <w:link w:val="afffb"/>
    <w:uiPriority w:val="1"/>
    <w:rsid w:val="00E26CEC"/>
    <w:rPr>
      <w:rFonts w:ascii="Microsoft YaHei UI" w:eastAsia="Microsoft YaHei UI" w:hAnsi="Microsoft YaHei UI" w:cs="Microsoft YaHei UI"/>
      <w:b/>
      <w:bCs/>
      <w:kern w:val="0"/>
      <w:sz w:val="32"/>
      <w:szCs w:val="32"/>
    </w:rPr>
  </w:style>
  <w:style w:type="paragraph" w:customStyle="1" w:styleId="Standard">
    <w:name w:val="Standard"/>
    <w:rsid w:val="00E26CEC"/>
    <w:pPr>
      <w:widowControl w:val="0"/>
      <w:suppressAutoHyphens/>
      <w:autoSpaceDN w:val="0"/>
      <w:textAlignment w:val="baseline"/>
    </w:pPr>
    <w:rPr>
      <w:rFonts w:ascii="Times New Roman" w:eastAsia="新細明體" w:hAnsi="Times New Roman" w:cs="Times New Roman"/>
      <w:kern w:val="3"/>
      <w:szCs w:val="24"/>
    </w:rPr>
  </w:style>
  <w:style w:type="paragraph" w:customStyle="1" w:styleId="Framecontents">
    <w:name w:val="Frame contents"/>
    <w:basedOn w:val="Standard"/>
    <w:rsid w:val="00E26CEC"/>
  </w:style>
  <w:style w:type="paragraph" w:customStyle="1" w:styleId="cjk">
    <w:name w:val="cjk"/>
    <w:basedOn w:val="a0"/>
    <w:rsid w:val="00E26CEC"/>
    <w:pPr>
      <w:widowControl/>
      <w:spacing w:before="100" w:beforeAutospacing="1" w:after="142" w:line="288" w:lineRule="auto"/>
    </w:pPr>
    <w:rPr>
      <w:rFonts w:ascii="新細明體" w:hAnsi="新細明體" w:cs="新細明體"/>
      <w:color w:val="000000"/>
      <w:kern w:val="0"/>
    </w:rPr>
  </w:style>
  <w:style w:type="character" w:customStyle="1" w:styleId="28">
    <w:name w:val="未解析的提及項目2"/>
    <w:basedOn w:val="a2"/>
    <w:uiPriority w:val="99"/>
    <w:semiHidden/>
    <w:unhideWhenUsed/>
    <w:rsid w:val="00A539E4"/>
    <w:rPr>
      <w:color w:val="605E5C"/>
      <w:shd w:val="clear" w:color="auto" w:fill="E1DFDD"/>
    </w:rPr>
  </w:style>
  <w:style w:type="paragraph" w:customStyle="1" w:styleId="Textbody">
    <w:name w:val="Text body"/>
    <w:basedOn w:val="Standard"/>
    <w:rsid w:val="00EB6C3E"/>
    <w:pPr>
      <w:spacing w:after="120"/>
    </w:pPr>
  </w:style>
  <w:style w:type="character" w:styleId="afffd">
    <w:name w:val="Subtle Emphasis"/>
    <w:basedOn w:val="a2"/>
    <w:uiPriority w:val="19"/>
    <w:qFormat/>
    <w:rsid w:val="007F0AB1"/>
    <w:rPr>
      <w:i/>
      <w:iCs/>
      <w:color w:val="404040" w:themeColor="text1" w:themeTint="BF"/>
    </w:rPr>
  </w:style>
  <w:style w:type="table" w:customStyle="1" w:styleId="TableNormal1">
    <w:name w:val="Table Normal1"/>
    <w:uiPriority w:val="2"/>
    <w:semiHidden/>
    <w:unhideWhenUsed/>
    <w:qFormat/>
    <w:rsid w:val="007F0AB1"/>
    <w:pPr>
      <w:widowControl w:val="0"/>
      <w:autoSpaceDE w:val="0"/>
      <w:autoSpaceDN w:val="0"/>
    </w:pPr>
    <w:rPr>
      <w:kern w:val="0"/>
      <w:sz w:val="22"/>
      <w:lang w:eastAsia="en-US"/>
    </w:rPr>
    <w:tblPr>
      <w:tblInd w:w="0" w:type="dxa"/>
      <w:tblCellMar>
        <w:top w:w="0" w:type="dxa"/>
        <w:left w:w="0" w:type="dxa"/>
        <w:bottom w:w="0" w:type="dxa"/>
        <w:right w:w="0" w:type="dxa"/>
      </w:tblCellMar>
    </w:tblPr>
  </w:style>
  <w:style w:type="character" w:customStyle="1" w:styleId="il">
    <w:name w:val="il"/>
    <w:basedOn w:val="a2"/>
    <w:rsid w:val="00D121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4935">
      <w:bodyDiv w:val="1"/>
      <w:marLeft w:val="0"/>
      <w:marRight w:val="0"/>
      <w:marTop w:val="0"/>
      <w:marBottom w:val="0"/>
      <w:divBdr>
        <w:top w:val="none" w:sz="0" w:space="0" w:color="auto"/>
        <w:left w:val="none" w:sz="0" w:space="0" w:color="auto"/>
        <w:bottom w:val="none" w:sz="0" w:space="0" w:color="auto"/>
        <w:right w:val="none" w:sz="0" w:space="0" w:color="auto"/>
      </w:divBdr>
    </w:div>
    <w:div w:id="290672508">
      <w:bodyDiv w:val="1"/>
      <w:marLeft w:val="0"/>
      <w:marRight w:val="0"/>
      <w:marTop w:val="0"/>
      <w:marBottom w:val="0"/>
      <w:divBdr>
        <w:top w:val="none" w:sz="0" w:space="0" w:color="auto"/>
        <w:left w:val="none" w:sz="0" w:space="0" w:color="auto"/>
        <w:bottom w:val="none" w:sz="0" w:space="0" w:color="auto"/>
        <w:right w:val="none" w:sz="0" w:space="0" w:color="auto"/>
      </w:divBdr>
    </w:div>
    <w:div w:id="301083415">
      <w:bodyDiv w:val="1"/>
      <w:marLeft w:val="0"/>
      <w:marRight w:val="0"/>
      <w:marTop w:val="0"/>
      <w:marBottom w:val="0"/>
      <w:divBdr>
        <w:top w:val="none" w:sz="0" w:space="0" w:color="auto"/>
        <w:left w:val="none" w:sz="0" w:space="0" w:color="auto"/>
        <w:bottom w:val="none" w:sz="0" w:space="0" w:color="auto"/>
        <w:right w:val="none" w:sz="0" w:space="0" w:color="auto"/>
      </w:divBdr>
    </w:div>
    <w:div w:id="333530918">
      <w:bodyDiv w:val="1"/>
      <w:marLeft w:val="0"/>
      <w:marRight w:val="0"/>
      <w:marTop w:val="0"/>
      <w:marBottom w:val="0"/>
      <w:divBdr>
        <w:top w:val="none" w:sz="0" w:space="0" w:color="auto"/>
        <w:left w:val="none" w:sz="0" w:space="0" w:color="auto"/>
        <w:bottom w:val="none" w:sz="0" w:space="0" w:color="auto"/>
        <w:right w:val="none" w:sz="0" w:space="0" w:color="auto"/>
      </w:divBdr>
    </w:div>
    <w:div w:id="347802822">
      <w:bodyDiv w:val="1"/>
      <w:marLeft w:val="0"/>
      <w:marRight w:val="0"/>
      <w:marTop w:val="0"/>
      <w:marBottom w:val="0"/>
      <w:divBdr>
        <w:top w:val="none" w:sz="0" w:space="0" w:color="auto"/>
        <w:left w:val="none" w:sz="0" w:space="0" w:color="auto"/>
        <w:bottom w:val="none" w:sz="0" w:space="0" w:color="auto"/>
        <w:right w:val="none" w:sz="0" w:space="0" w:color="auto"/>
      </w:divBdr>
    </w:div>
    <w:div w:id="417289076">
      <w:bodyDiv w:val="1"/>
      <w:marLeft w:val="0"/>
      <w:marRight w:val="0"/>
      <w:marTop w:val="0"/>
      <w:marBottom w:val="0"/>
      <w:divBdr>
        <w:top w:val="none" w:sz="0" w:space="0" w:color="auto"/>
        <w:left w:val="none" w:sz="0" w:space="0" w:color="auto"/>
        <w:bottom w:val="none" w:sz="0" w:space="0" w:color="auto"/>
        <w:right w:val="none" w:sz="0" w:space="0" w:color="auto"/>
      </w:divBdr>
    </w:div>
    <w:div w:id="428090275">
      <w:bodyDiv w:val="1"/>
      <w:marLeft w:val="0"/>
      <w:marRight w:val="0"/>
      <w:marTop w:val="0"/>
      <w:marBottom w:val="0"/>
      <w:divBdr>
        <w:top w:val="none" w:sz="0" w:space="0" w:color="auto"/>
        <w:left w:val="none" w:sz="0" w:space="0" w:color="auto"/>
        <w:bottom w:val="none" w:sz="0" w:space="0" w:color="auto"/>
        <w:right w:val="none" w:sz="0" w:space="0" w:color="auto"/>
      </w:divBdr>
    </w:div>
    <w:div w:id="500237308">
      <w:bodyDiv w:val="1"/>
      <w:marLeft w:val="0"/>
      <w:marRight w:val="0"/>
      <w:marTop w:val="0"/>
      <w:marBottom w:val="0"/>
      <w:divBdr>
        <w:top w:val="none" w:sz="0" w:space="0" w:color="auto"/>
        <w:left w:val="none" w:sz="0" w:space="0" w:color="auto"/>
        <w:bottom w:val="none" w:sz="0" w:space="0" w:color="auto"/>
        <w:right w:val="none" w:sz="0" w:space="0" w:color="auto"/>
      </w:divBdr>
    </w:div>
    <w:div w:id="547959975">
      <w:bodyDiv w:val="1"/>
      <w:marLeft w:val="0"/>
      <w:marRight w:val="0"/>
      <w:marTop w:val="0"/>
      <w:marBottom w:val="0"/>
      <w:divBdr>
        <w:top w:val="none" w:sz="0" w:space="0" w:color="auto"/>
        <w:left w:val="none" w:sz="0" w:space="0" w:color="auto"/>
        <w:bottom w:val="none" w:sz="0" w:space="0" w:color="auto"/>
        <w:right w:val="none" w:sz="0" w:space="0" w:color="auto"/>
      </w:divBdr>
    </w:div>
    <w:div w:id="606620180">
      <w:bodyDiv w:val="1"/>
      <w:marLeft w:val="0"/>
      <w:marRight w:val="0"/>
      <w:marTop w:val="0"/>
      <w:marBottom w:val="0"/>
      <w:divBdr>
        <w:top w:val="none" w:sz="0" w:space="0" w:color="auto"/>
        <w:left w:val="none" w:sz="0" w:space="0" w:color="auto"/>
        <w:bottom w:val="none" w:sz="0" w:space="0" w:color="auto"/>
        <w:right w:val="none" w:sz="0" w:space="0" w:color="auto"/>
      </w:divBdr>
    </w:div>
    <w:div w:id="616181297">
      <w:bodyDiv w:val="1"/>
      <w:marLeft w:val="0"/>
      <w:marRight w:val="0"/>
      <w:marTop w:val="0"/>
      <w:marBottom w:val="0"/>
      <w:divBdr>
        <w:top w:val="none" w:sz="0" w:space="0" w:color="auto"/>
        <w:left w:val="none" w:sz="0" w:space="0" w:color="auto"/>
        <w:bottom w:val="none" w:sz="0" w:space="0" w:color="auto"/>
        <w:right w:val="none" w:sz="0" w:space="0" w:color="auto"/>
      </w:divBdr>
    </w:div>
    <w:div w:id="635834759">
      <w:bodyDiv w:val="1"/>
      <w:marLeft w:val="0"/>
      <w:marRight w:val="0"/>
      <w:marTop w:val="0"/>
      <w:marBottom w:val="0"/>
      <w:divBdr>
        <w:top w:val="none" w:sz="0" w:space="0" w:color="auto"/>
        <w:left w:val="none" w:sz="0" w:space="0" w:color="auto"/>
        <w:bottom w:val="none" w:sz="0" w:space="0" w:color="auto"/>
        <w:right w:val="none" w:sz="0" w:space="0" w:color="auto"/>
      </w:divBdr>
    </w:div>
    <w:div w:id="694188785">
      <w:bodyDiv w:val="1"/>
      <w:marLeft w:val="0"/>
      <w:marRight w:val="0"/>
      <w:marTop w:val="0"/>
      <w:marBottom w:val="0"/>
      <w:divBdr>
        <w:top w:val="none" w:sz="0" w:space="0" w:color="auto"/>
        <w:left w:val="none" w:sz="0" w:space="0" w:color="auto"/>
        <w:bottom w:val="none" w:sz="0" w:space="0" w:color="auto"/>
        <w:right w:val="none" w:sz="0" w:space="0" w:color="auto"/>
      </w:divBdr>
    </w:div>
    <w:div w:id="840702510">
      <w:bodyDiv w:val="1"/>
      <w:marLeft w:val="0"/>
      <w:marRight w:val="0"/>
      <w:marTop w:val="0"/>
      <w:marBottom w:val="0"/>
      <w:divBdr>
        <w:top w:val="none" w:sz="0" w:space="0" w:color="auto"/>
        <w:left w:val="none" w:sz="0" w:space="0" w:color="auto"/>
        <w:bottom w:val="none" w:sz="0" w:space="0" w:color="auto"/>
        <w:right w:val="none" w:sz="0" w:space="0" w:color="auto"/>
      </w:divBdr>
      <w:divsChild>
        <w:div w:id="890847567">
          <w:marLeft w:val="720"/>
          <w:marRight w:val="0"/>
          <w:marTop w:val="0"/>
          <w:marBottom w:val="0"/>
          <w:divBdr>
            <w:top w:val="none" w:sz="0" w:space="0" w:color="auto"/>
            <w:left w:val="none" w:sz="0" w:space="0" w:color="auto"/>
            <w:bottom w:val="none" w:sz="0" w:space="0" w:color="auto"/>
            <w:right w:val="none" w:sz="0" w:space="0" w:color="auto"/>
          </w:divBdr>
        </w:div>
        <w:div w:id="277494351">
          <w:marLeft w:val="720"/>
          <w:marRight w:val="0"/>
          <w:marTop w:val="0"/>
          <w:marBottom w:val="0"/>
          <w:divBdr>
            <w:top w:val="none" w:sz="0" w:space="0" w:color="auto"/>
            <w:left w:val="none" w:sz="0" w:space="0" w:color="auto"/>
            <w:bottom w:val="none" w:sz="0" w:space="0" w:color="auto"/>
            <w:right w:val="none" w:sz="0" w:space="0" w:color="auto"/>
          </w:divBdr>
        </w:div>
        <w:div w:id="1135560913">
          <w:marLeft w:val="720"/>
          <w:marRight w:val="0"/>
          <w:marTop w:val="0"/>
          <w:marBottom w:val="0"/>
          <w:divBdr>
            <w:top w:val="none" w:sz="0" w:space="0" w:color="auto"/>
            <w:left w:val="none" w:sz="0" w:space="0" w:color="auto"/>
            <w:bottom w:val="none" w:sz="0" w:space="0" w:color="auto"/>
            <w:right w:val="none" w:sz="0" w:space="0" w:color="auto"/>
          </w:divBdr>
        </w:div>
        <w:div w:id="790981818">
          <w:marLeft w:val="720"/>
          <w:marRight w:val="0"/>
          <w:marTop w:val="0"/>
          <w:marBottom w:val="0"/>
          <w:divBdr>
            <w:top w:val="none" w:sz="0" w:space="0" w:color="auto"/>
            <w:left w:val="none" w:sz="0" w:space="0" w:color="auto"/>
            <w:bottom w:val="none" w:sz="0" w:space="0" w:color="auto"/>
            <w:right w:val="none" w:sz="0" w:space="0" w:color="auto"/>
          </w:divBdr>
        </w:div>
      </w:divsChild>
    </w:div>
    <w:div w:id="1043410514">
      <w:bodyDiv w:val="1"/>
      <w:marLeft w:val="0"/>
      <w:marRight w:val="0"/>
      <w:marTop w:val="0"/>
      <w:marBottom w:val="0"/>
      <w:divBdr>
        <w:top w:val="none" w:sz="0" w:space="0" w:color="auto"/>
        <w:left w:val="none" w:sz="0" w:space="0" w:color="auto"/>
        <w:bottom w:val="none" w:sz="0" w:space="0" w:color="auto"/>
        <w:right w:val="none" w:sz="0" w:space="0" w:color="auto"/>
      </w:divBdr>
    </w:div>
    <w:div w:id="1307248697">
      <w:bodyDiv w:val="1"/>
      <w:marLeft w:val="0"/>
      <w:marRight w:val="0"/>
      <w:marTop w:val="0"/>
      <w:marBottom w:val="0"/>
      <w:divBdr>
        <w:top w:val="none" w:sz="0" w:space="0" w:color="auto"/>
        <w:left w:val="none" w:sz="0" w:space="0" w:color="auto"/>
        <w:bottom w:val="none" w:sz="0" w:space="0" w:color="auto"/>
        <w:right w:val="none" w:sz="0" w:space="0" w:color="auto"/>
      </w:divBdr>
    </w:div>
    <w:div w:id="1357855021">
      <w:bodyDiv w:val="1"/>
      <w:marLeft w:val="0"/>
      <w:marRight w:val="0"/>
      <w:marTop w:val="0"/>
      <w:marBottom w:val="0"/>
      <w:divBdr>
        <w:top w:val="none" w:sz="0" w:space="0" w:color="auto"/>
        <w:left w:val="none" w:sz="0" w:space="0" w:color="auto"/>
        <w:bottom w:val="none" w:sz="0" w:space="0" w:color="auto"/>
        <w:right w:val="none" w:sz="0" w:space="0" w:color="auto"/>
      </w:divBdr>
    </w:div>
    <w:div w:id="1399478453">
      <w:bodyDiv w:val="1"/>
      <w:marLeft w:val="0"/>
      <w:marRight w:val="0"/>
      <w:marTop w:val="0"/>
      <w:marBottom w:val="0"/>
      <w:divBdr>
        <w:top w:val="none" w:sz="0" w:space="0" w:color="auto"/>
        <w:left w:val="none" w:sz="0" w:space="0" w:color="auto"/>
        <w:bottom w:val="none" w:sz="0" w:space="0" w:color="auto"/>
        <w:right w:val="none" w:sz="0" w:space="0" w:color="auto"/>
      </w:divBdr>
    </w:div>
    <w:div w:id="1430272449">
      <w:bodyDiv w:val="1"/>
      <w:marLeft w:val="0"/>
      <w:marRight w:val="0"/>
      <w:marTop w:val="0"/>
      <w:marBottom w:val="0"/>
      <w:divBdr>
        <w:top w:val="none" w:sz="0" w:space="0" w:color="auto"/>
        <w:left w:val="none" w:sz="0" w:space="0" w:color="auto"/>
        <w:bottom w:val="none" w:sz="0" w:space="0" w:color="auto"/>
        <w:right w:val="none" w:sz="0" w:space="0" w:color="auto"/>
      </w:divBdr>
    </w:div>
    <w:div w:id="1448349063">
      <w:bodyDiv w:val="1"/>
      <w:marLeft w:val="0"/>
      <w:marRight w:val="0"/>
      <w:marTop w:val="0"/>
      <w:marBottom w:val="0"/>
      <w:divBdr>
        <w:top w:val="none" w:sz="0" w:space="0" w:color="auto"/>
        <w:left w:val="none" w:sz="0" w:space="0" w:color="auto"/>
        <w:bottom w:val="none" w:sz="0" w:space="0" w:color="auto"/>
        <w:right w:val="none" w:sz="0" w:space="0" w:color="auto"/>
      </w:divBdr>
    </w:div>
    <w:div w:id="1536506538">
      <w:bodyDiv w:val="1"/>
      <w:marLeft w:val="0"/>
      <w:marRight w:val="0"/>
      <w:marTop w:val="0"/>
      <w:marBottom w:val="0"/>
      <w:divBdr>
        <w:top w:val="none" w:sz="0" w:space="0" w:color="auto"/>
        <w:left w:val="none" w:sz="0" w:space="0" w:color="auto"/>
        <w:bottom w:val="none" w:sz="0" w:space="0" w:color="auto"/>
        <w:right w:val="none" w:sz="0" w:space="0" w:color="auto"/>
      </w:divBdr>
    </w:div>
    <w:div w:id="1563590203">
      <w:bodyDiv w:val="1"/>
      <w:marLeft w:val="0"/>
      <w:marRight w:val="0"/>
      <w:marTop w:val="0"/>
      <w:marBottom w:val="0"/>
      <w:divBdr>
        <w:top w:val="none" w:sz="0" w:space="0" w:color="auto"/>
        <w:left w:val="none" w:sz="0" w:space="0" w:color="auto"/>
        <w:bottom w:val="none" w:sz="0" w:space="0" w:color="auto"/>
        <w:right w:val="none" w:sz="0" w:space="0" w:color="auto"/>
      </w:divBdr>
    </w:div>
    <w:div w:id="1728259623">
      <w:bodyDiv w:val="1"/>
      <w:marLeft w:val="0"/>
      <w:marRight w:val="0"/>
      <w:marTop w:val="0"/>
      <w:marBottom w:val="0"/>
      <w:divBdr>
        <w:top w:val="none" w:sz="0" w:space="0" w:color="auto"/>
        <w:left w:val="none" w:sz="0" w:space="0" w:color="auto"/>
        <w:bottom w:val="none" w:sz="0" w:space="0" w:color="auto"/>
        <w:right w:val="none" w:sz="0" w:space="0" w:color="auto"/>
      </w:divBdr>
    </w:div>
    <w:div w:id="1740976990">
      <w:bodyDiv w:val="1"/>
      <w:marLeft w:val="0"/>
      <w:marRight w:val="0"/>
      <w:marTop w:val="0"/>
      <w:marBottom w:val="0"/>
      <w:divBdr>
        <w:top w:val="none" w:sz="0" w:space="0" w:color="auto"/>
        <w:left w:val="none" w:sz="0" w:space="0" w:color="auto"/>
        <w:bottom w:val="none" w:sz="0" w:space="0" w:color="auto"/>
        <w:right w:val="none" w:sz="0" w:space="0" w:color="auto"/>
      </w:divBdr>
    </w:div>
    <w:div w:id="1752046274">
      <w:bodyDiv w:val="1"/>
      <w:marLeft w:val="0"/>
      <w:marRight w:val="0"/>
      <w:marTop w:val="0"/>
      <w:marBottom w:val="0"/>
      <w:divBdr>
        <w:top w:val="none" w:sz="0" w:space="0" w:color="auto"/>
        <w:left w:val="none" w:sz="0" w:space="0" w:color="auto"/>
        <w:bottom w:val="none" w:sz="0" w:space="0" w:color="auto"/>
        <w:right w:val="none" w:sz="0" w:space="0" w:color="auto"/>
      </w:divBdr>
    </w:div>
    <w:div w:id="1779645008">
      <w:bodyDiv w:val="1"/>
      <w:marLeft w:val="0"/>
      <w:marRight w:val="0"/>
      <w:marTop w:val="0"/>
      <w:marBottom w:val="0"/>
      <w:divBdr>
        <w:top w:val="none" w:sz="0" w:space="0" w:color="auto"/>
        <w:left w:val="none" w:sz="0" w:space="0" w:color="auto"/>
        <w:bottom w:val="none" w:sz="0" w:space="0" w:color="auto"/>
        <w:right w:val="none" w:sz="0" w:space="0" w:color="auto"/>
      </w:divBdr>
    </w:div>
    <w:div w:id="1886604822">
      <w:bodyDiv w:val="1"/>
      <w:marLeft w:val="0"/>
      <w:marRight w:val="0"/>
      <w:marTop w:val="0"/>
      <w:marBottom w:val="0"/>
      <w:divBdr>
        <w:top w:val="none" w:sz="0" w:space="0" w:color="auto"/>
        <w:left w:val="none" w:sz="0" w:space="0" w:color="auto"/>
        <w:bottom w:val="none" w:sz="0" w:space="0" w:color="auto"/>
        <w:right w:val="none" w:sz="0" w:space="0" w:color="auto"/>
      </w:divBdr>
    </w:div>
    <w:div w:id="1910572756">
      <w:bodyDiv w:val="1"/>
      <w:marLeft w:val="0"/>
      <w:marRight w:val="0"/>
      <w:marTop w:val="0"/>
      <w:marBottom w:val="0"/>
      <w:divBdr>
        <w:top w:val="none" w:sz="0" w:space="0" w:color="auto"/>
        <w:left w:val="none" w:sz="0" w:space="0" w:color="auto"/>
        <w:bottom w:val="none" w:sz="0" w:space="0" w:color="auto"/>
        <w:right w:val="none" w:sz="0" w:space="0" w:color="auto"/>
      </w:divBdr>
    </w:div>
    <w:div w:id="2041513736">
      <w:bodyDiv w:val="1"/>
      <w:marLeft w:val="0"/>
      <w:marRight w:val="0"/>
      <w:marTop w:val="0"/>
      <w:marBottom w:val="0"/>
      <w:divBdr>
        <w:top w:val="none" w:sz="0" w:space="0" w:color="auto"/>
        <w:left w:val="none" w:sz="0" w:space="0" w:color="auto"/>
        <w:bottom w:val="none" w:sz="0" w:space="0" w:color="auto"/>
        <w:right w:val="none" w:sz="0" w:space="0" w:color="auto"/>
      </w:divBdr>
    </w:div>
    <w:div w:id="2050959451">
      <w:bodyDiv w:val="1"/>
      <w:marLeft w:val="0"/>
      <w:marRight w:val="0"/>
      <w:marTop w:val="0"/>
      <w:marBottom w:val="0"/>
      <w:divBdr>
        <w:top w:val="none" w:sz="0" w:space="0" w:color="auto"/>
        <w:left w:val="none" w:sz="0" w:space="0" w:color="auto"/>
        <w:bottom w:val="none" w:sz="0" w:space="0" w:color="auto"/>
        <w:right w:val="none" w:sz="0" w:space="0" w:color="auto"/>
      </w:divBdr>
    </w:div>
    <w:div w:id="2098281271">
      <w:bodyDiv w:val="1"/>
      <w:marLeft w:val="0"/>
      <w:marRight w:val="0"/>
      <w:marTop w:val="0"/>
      <w:marBottom w:val="0"/>
      <w:divBdr>
        <w:top w:val="none" w:sz="0" w:space="0" w:color="auto"/>
        <w:left w:val="none" w:sz="0" w:space="0" w:color="auto"/>
        <w:bottom w:val="none" w:sz="0" w:space="0" w:color="auto"/>
        <w:right w:val="none" w:sz="0" w:space="0" w:color="auto"/>
      </w:divBdr>
    </w:div>
    <w:div w:id="2140411947">
      <w:bodyDiv w:val="1"/>
      <w:marLeft w:val="0"/>
      <w:marRight w:val="0"/>
      <w:marTop w:val="0"/>
      <w:marBottom w:val="0"/>
      <w:divBdr>
        <w:top w:val="none" w:sz="0" w:space="0" w:color="auto"/>
        <w:left w:val="none" w:sz="0" w:space="0" w:color="auto"/>
        <w:bottom w:val="none" w:sz="0" w:space="0" w:color="auto"/>
        <w:right w:val="none" w:sz="0" w:space="0" w:color="auto"/>
      </w:divBdr>
    </w:div>
    <w:div w:id="214534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6DF3F9-A6B2-44E4-8146-31347CDAB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1020</Words>
  <Characters>5816</Characters>
  <Application>Microsoft Office Word</Application>
  <DocSecurity>0</DocSecurity>
  <Lines>48</Lines>
  <Paragraphs>13</Paragraphs>
  <ScaleCrop>false</ScaleCrop>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cp:revision>
  <cp:lastPrinted>2022-10-12T06:14:00Z</cp:lastPrinted>
  <dcterms:created xsi:type="dcterms:W3CDTF">2026-06-05T02:36:00Z</dcterms:created>
  <dcterms:modified xsi:type="dcterms:W3CDTF">2026-06-05T02:37:00Z</dcterms:modified>
</cp:coreProperties>
</file>